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D2B0" w14:textId="77777777" w:rsidR="00974FE0" w:rsidRPr="00A90459" w:rsidRDefault="00432C7D" w:rsidP="00BB775F">
      <w:pPr>
        <w:tabs>
          <w:tab w:val="left" w:pos="7200"/>
        </w:tabs>
        <w:spacing w:line="240" w:lineRule="auto"/>
        <w:ind w:right="2438" w:firstLine="0"/>
        <w:jc w:val="left"/>
        <w:outlineLvl w:val="2"/>
        <w:rPr>
          <w:rFonts w:ascii="Arial Black" w:hAnsi="Arial Black" w:cs="Arial"/>
          <w:b/>
          <w:color w:val="000000" w:themeColor="text1"/>
          <w:sz w:val="32"/>
          <w:szCs w:val="32"/>
          <w:lang w:val="en-US" w:eastAsia="pt-BR"/>
        </w:rPr>
      </w:pPr>
      <w:r>
        <w:rPr>
          <w:rStyle w:val="TtuloCapaChar"/>
          <w:rFonts w:eastAsia="Arial Black" w:cs="Times New Roman"/>
          <w:color w:val="000000"/>
          <w:lang w:val="en-US"/>
        </w:rPr>
        <w:t xml:space="preserve">SIGNIFICANT TITLE EVIDENCE THE OBJECTIVE, THE CONCLUSION OR THE INITIAL QUESTION OF THE RESEARCH </w:t>
      </w:r>
    </w:p>
    <w:p w14:paraId="2876199A" w14:textId="77777777" w:rsidR="00C20CA9" w:rsidRPr="00A90459" w:rsidRDefault="00C20CA9" w:rsidP="00C20CA9">
      <w:pPr>
        <w:spacing w:line="240" w:lineRule="auto"/>
        <w:ind w:right="2438" w:firstLine="0"/>
        <w:rPr>
          <w:rFonts w:cs="Arial"/>
          <w:b/>
          <w:color w:val="000000" w:themeColor="text1"/>
          <w:sz w:val="20"/>
          <w:szCs w:val="20"/>
        </w:rPr>
      </w:pPr>
      <w:r w:rsidRPr="00A90459">
        <w:rPr>
          <w:rFonts w:eastAsia="Arial" w:cs="Arial"/>
          <w:b/>
          <w:bCs/>
          <w:color w:val="000000"/>
          <w:sz w:val="20"/>
          <w:szCs w:val="20"/>
        </w:rPr>
        <w:t>Título significativo: evidenciar o objetivo, a conclusão ou a questão inicial da pesquisa</w:t>
      </w:r>
    </w:p>
    <w:p w14:paraId="2B2538C9" w14:textId="77777777" w:rsidR="00E94633" w:rsidRPr="00A90459" w:rsidRDefault="00E94633" w:rsidP="00C41D41">
      <w:pPr>
        <w:spacing w:line="240" w:lineRule="auto"/>
        <w:ind w:right="2798" w:firstLine="0"/>
        <w:rPr>
          <w:rFonts w:cs="Arial"/>
          <w:b/>
          <w:color w:val="000000" w:themeColor="text1"/>
          <w:sz w:val="20"/>
          <w:szCs w:val="20"/>
        </w:rPr>
      </w:pPr>
    </w:p>
    <w:p w14:paraId="4E003762" w14:textId="77777777" w:rsidR="00E94633" w:rsidRPr="00A90459" w:rsidRDefault="00E94633" w:rsidP="00C41D41">
      <w:pPr>
        <w:spacing w:line="240" w:lineRule="auto"/>
        <w:ind w:right="2798" w:firstLine="0"/>
        <w:rPr>
          <w:rFonts w:cs="Arial"/>
          <w:b/>
          <w:color w:val="000000" w:themeColor="text1"/>
          <w:sz w:val="20"/>
          <w:szCs w:val="20"/>
        </w:rPr>
      </w:pPr>
    </w:p>
    <w:p w14:paraId="79598590" w14:textId="77777777" w:rsidR="00E301D4" w:rsidRPr="00C20CA9" w:rsidRDefault="00432C7D" w:rsidP="007966B1">
      <w:pPr>
        <w:pStyle w:val="Autores"/>
        <w:rPr>
          <w:lang w:val="en-US"/>
        </w:rPr>
      </w:pPr>
      <w:r>
        <w:rPr>
          <w:rFonts w:eastAsia="Arial"/>
          <w:color w:val="000000"/>
          <w:lang w:val="en-US"/>
        </w:rPr>
        <w:t xml:space="preserve">Field which the author does not fill </w:t>
      </w:r>
      <w:r w:rsidR="00E94633" w:rsidRPr="00E94633">
        <w:rPr>
          <w:noProof/>
          <w:lang w:eastAsia="pt-BR"/>
        </w:rPr>
        <w:drawing>
          <wp:inline distT="0" distB="0" distL="0" distR="0" wp14:anchorId="19E638D0" wp14:editId="301E3B9C">
            <wp:extent cx="116489" cy="116489"/>
            <wp:effectExtent l="0" t="0" r="0" b="0"/>
            <wp:docPr id="205" name="Picture 205" descr="orci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93606"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7A65D2C8" w14:textId="77777777" w:rsidR="00E301D4" w:rsidRPr="00C20CA9" w:rsidRDefault="00432C7D" w:rsidP="00E94633">
      <w:pPr>
        <w:autoSpaceDE w:val="0"/>
        <w:autoSpaceDN w:val="0"/>
        <w:adjustRightInd w:val="0"/>
        <w:spacing w:line="276" w:lineRule="auto"/>
        <w:ind w:firstLine="0"/>
        <w:jc w:val="right"/>
        <w:rPr>
          <w:rFonts w:cs="Arial"/>
          <w:color w:val="000000" w:themeColor="text1"/>
          <w:sz w:val="18"/>
          <w:szCs w:val="18"/>
          <w:lang w:val="en-US"/>
        </w:rPr>
      </w:pPr>
      <w:r>
        <w:rPr>
          <w:rFonts w:eastAsia="Arial" w:cs="Arial"/>
          <w:color w:val="000000"/>
          <w:sz w:val="18"/>
          <w:szCs w:val="18"/>
          <w:lang w:val="en-US"/>
        </w:rPr>
        <w:t xml:space="preserve">This field will be filled by the editorial team, after the acceptance </w:t>
      </w:r>
      <w:r w:rsidR="00C41D41" w:rsidRPr="00E94633">
        <w:rPr>
          <w:noProof/>
          <w:color w:val="000000" w:themeColor="text1"/>
          <w:sz w:val="18"/>
          <w:szCs w:val="18"/>
          <w:lang w:eastAsia="pt-BR"/>
        </w:rPr>
        <w:drawing>
          <wp:inline distT="0" distB="0" distL="0" distR="0" wp14:anchorId="12E1A46B" wp14:editId="756D610E">
            <wp:extent cx="116489" cy="116489"/>
            <wp:effectExtent l="0" t="0" r="0" b="0"/>
            <wp:docPr id="1" name="Picture 1" descr="orcid-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318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2F542B08" w14:textId="77777777" w:rsidR="00E94633" w:rsidRPr="00C20CA9"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4B03ACCB" w14:textId="51A4310F" w:rsidR="00E94633" w:rsidRPr="00A90459" w:rsidRDefault="00432C7D" w:rsidP="00E94633">
      <w:pPr>
        <w:pStyle w:val="BasicParagraph"/>
        <w:suppressAutoHyphens/>
        <w:jc w:val="right"/>
        <w:rPr>
          <w:rFonts w:ascii="Arial" w:hAnsi="Arial" w:cs="Arial"/>
          <w:sz w:val="18"/>
          <w:szCs w:val="18"/>
        </w:rPr>
      </w:pPr>
      <w:r>
        <w:rPr>
          <w:rFonts w:ascii="Arial" w:eastAsia="Arial" w:hAnsi="Arial" w:cs="Arial"/>
          <w:sz w:val="18"/>
          <w:szCs w:val="18"/>
        </w:rPr>
        <w:t xml:space="preserve">The complete list of </w:t>
      </w:r>
      <w:r w:rsidR="008B3E10">
        <w:rPr>
          <w:rFonts w:ascii="Arial" w:eastAsia="Arial" w:hAnsi="Arial" w:cs="Arial"/>
          <w:sz w:val="18"/>
          <w:szCs w:val="18"/>
        </w:rPr>
        <w:t>information’s</w:t>
      </w:r>
      <w:r>
        <w:rPr>
          <w:rFonts w:ascii="Arial" w:eastAsia="Arial" w:hAnsi="Arial" w:cs="Arial"/>
          <w:sz w:val="18"/>
          <w:szCs w:val="18"/>
        </w:rPr>
        <w:t xml:space="preserve"> about the authors is in the end of the article </w:t>
      </w:r>
      <w:r>
        <w:rPr>
          <w:noProof/>
          <w:lang w:val="pt-BR" w:eastAsia="pt-BR"/>
        </w:rPr>
        <w:drawing>
          <wp:inline distT="0" distB="0" distL="0" distR="0" wp14:anchorId="00313B2B" wp14:editId="7553C3AB">
            <wp:extent cx="114300" cy="1219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3162"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300" cy="121920"/>
                    </a:xfrm>
                    <a:prstGeom prst="rect">
                      <a:avLst/>
                    </a:prstGeom>
                    <a:noFill/>
                    <a:ln>
                      <a:noFill/>
                    </a:ln>
                  </pic:spPr>
                </pic:pic>
              </a:graphicData>
            </a:graphic>
          </wp:inline>
        </w:drawing>
      </w:r>
    </w:p>
    <w:p w14:paraId="6708CE3F" w14:textId="77777777" w:rsidR="00E94633" w:rsidRPr="00A90459"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57DD334F" w14:textId="77777777" w:rsidR="00E94633" w:rsidRPr="00A90459"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5C06312B" w14:textId="77777777" w:rsidR="00E94633" w:rsidRPr="00A90459"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749925CB" w14:textId="77777777" w:rsidR="00E94633" w:rsidRPr="00A90459"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3FAF67C0" w14:textId="77777777" w:rsidR="008B3E10" w:rsidRPr="008B3E10" w:rsidRDefault="008B3E10" w:rsidP="008B3E10">
      <w:pPr>
        <w:autoSpaceDE w:val="0"/>
        <w:autoSpaceDN w:val="0"/>
        <w:adjustRightInd w:val="0"/>
        <w:spacing w:line="276" w:lineRule="auto"/>
        <w:ind w:firstLine="0"/>
        <w:rPr>
          <w:rFonts w:cs="Arial"/>
          <w:b/>
          <w:color w:val="000000" w:themeColor="text1"/>
          <w:sz w:val="22"/>
        </w:rPr>
      </w:pPr>
      <w:r w:rsidRPr="008B3E10">
        <w:rPr>
          <w:rFonts w:cs="Arial"/>
          <w:b/>
          <w:color w:val="000000" w:themeColor="text1"/>
          <w:sz w:val="22"/>
        </w:rPr>
        <w:t>RESUMO</w:t>
      </w:r>
    </w:p>
    <w:p w14:paraId="472BFADB"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rPr>
      </w:pPr>
      <w:r w:rsidRPr="008B3E10">
        <w:rPr>
          <w:rFonts w:cs="Arial"/>
          <w:b/>
          <w:color w:val="000000" w:themeColor="text1"/>
          <w:sz w:val="18"/>
          <w:szCs w:val="18"/>
        </w:rPr>
        <w:t>Objetivo:</w:t>
      </w:r>
      <w:r w:rsidRPr="008B3E10">
        <w:rPr>
          <w:rFonts w:cs="Arial"/>
          <w:color w:val="000000" w:themeColor="text1"/>
          <w:sz w:val="18"/>
          <w:szCs w:val="18"/>
        </w:rPr>
        <w:t xml:space="preserve"> Apresentar as normas da Revista Encontros </w:t>
      </w:r>
      <w:proofErr w:type="spellStart"/>
      <w:r w:rsidRPr="008B3E10">
        <w:rPr>
          <w:rFonts w:cs="Arial"/>
          <w:color w:val="000000" w:themeColor="text1"/>
          <w:sz w:val="18"/>
          <w:szCs w:val="18"/>
        </w:rPr>
        <w:t>Bibli</w:t>
      </w:r>
      <w:proofErr w:type="spellEnd"/>
      <w:r w:rsidRPr="008B3E10">
        <w:rPr>
          <w:rFonts w:cs="Arial"/>
          <w:color w:val="000000" w:themeColor="text1"/>
          <w:sz w:val="18"/>
          <w:szCs w:val="18"/>
        </w:rPr>
        <w:t xml:space="preserve">. Apresente o contexto do seu artigo em seguida o objetivo. </w:t>
      </w:r>
    </w:p>
    <w:p w14:paraId="7D436FAF"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rPr>
      </w:pPr>
      <w:r w:rsidRPr="008B3E10">
        <w:rPr>
          <w:rFonts w:cs="Arial"/>
          <w:b/>
          <w:color w:val="000000" w:themeColor="text1"/>
          <w:sz w:val="18"/>
          <w:szCs w:val="18"/>
        </w:rPr>
        <w:t>Método:</w:t>
      </w:r>
      <w:r w:rsidRPr="008B3E10">
        <w:rPr>
          <w:rFonts w:cs="Arial"/>
          <w:color w:val="000000" w:themeColor="text1"/>
          <w:sz w:val="18"/>
          <w:szCs w:val="18"/>
        </w:rPr>
        <w:t xml:space="preserve"> Utiliza os métodos de pesquisa X, Y, Z, com abordagem qualitativa, quantitativa, com a amostra populacional X, num universo Y. </w:t>
      </w:r>
    </w:p>
    <w:p w14:paraId="1F207B65"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rPr>
      </w:pPr>
      <w:r w:rsidRPr="008B3E10">
        <w:rPr>
          <w:rFonts w:cs="Arial"/>
          <w:b/>
          <w:color w:val="000000" w:themeColor="text1"/>
          <w:sz w:val="18"/>
          <w:szCs w:val="18"/>
        </w:rPr>
        <w:t>Resultado:</w:t>
      </w:r>
      <w:r w:rsidRPr="008B3E10">
        <w:rPr>
          <w:rFonts w:cs="Arial"/>
          <w:color w:val="000000" w:themeColor="text1"/>
          <w:sz w:val="18"/>
          <w:szCs w:val="18"/>
        </w:rPr>
        <w:t xml:space="preserve"> Quais os principais resultados de sua pesquisa? Não precisa citar todos, apenas os mais relevantes. Instruções técnicas para elaboração do resumo: deve ser redigido em fonte Arial, tamanho 9, com espaçamento entre linhas do tipo simples, com alinhamento justificado e hifenizado. Ele deve ser apresentado sem parágrafo e sem referências bibliográficas, contendo, no mínimo 100, no máximo, 250 palavras. Dar preferência para resumo estruturado, que é um padrão internacional com: os objetivos, métodos, os resultados e as conclusões</w:t>
      </w:r>
    </w:p>
    <w:p w14:paraId="3C2A9E0B"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rPr>
      </w:pPr>
      <w:r w:rsidRPr="008B3E10">
        <w:rPr>
          <w:rFonts w:cs="Arial"/>
          <w:b/>
          <w:color w:val="000000" w:themeColor="text1"/>
          <w:sz w:val="18"/>
          <w:szCs w:val="18"/>
        </w:rPr>
        <w:t>Conclusões:</w:t>
      </w:r>
      <w:r w:rsidRPr="008B3E10">
        <w:rPr>
          <w:rFonts w:cs="Arial"/>
          <w:color w:val="000000" w:themeColor="text1"/>
          <w:sz w:val="18"/>
          <w:szCs w:val="18"/>
        </w:rPr>
        <w:t xml:space="preserve"> Apresente ao leitor qual a principal contribuição do seu estudo. O resumo é uma vitrine para os leitores é a partir dele que os pesquisadores tomam a decisão de lê-lo ou inclui-lo em suas investigações. Utilize o campo palavras-chave para sintetizar sua pesquisa em 5 palavras que representam seu estudo. Se outras pessoas tentassem encontrar seu estudo como elas buscariam? Evite mini frases e palavras compostas, exceto quando são significativas. Recomenda-se utilizar tesauros para localizar termos. As palavras-chave devem ser separadas entre si por ponto e finalizadas por ponto. </w:t>
      </w:r>
    </w:p>
    <w:p w14:paraId="49FDE95B" w14:textId="77777777" w:rsidR="008B3E10" w:rsidRPr="008B3E10" w:rsidRDefault="008B3E10" w:rsidP="008B3E10">
      <w:pPr>
        <w:autoSpaceDE w:val="0"/>
        <w:autoSpaceDN w:val="0"/>
        <w:adjustRightInd w:val="0"/>
        <w:spacing w:line="276" w:lineRule="auto"/>
        <w:ind w:firstLine="0"/>
        <w:rPr>
          <w:rFonts w:cs="Arial"/>
          <w:color w:val="000000" w:themeColor="text1"/>
          <w:sz w:val="18"/>
          <w:szCs w:val="18"/>
          <w:lang w:val="en-US"/>
        </w:rPr>
      </w:pPr>
      <w:r w:rsidRPr="008B3E10">
        <w:rPr>
          <w:rFonts w:cs="Arial"/>
          <w:b/>
          <w:color w:val="000000" w:themeColor="text1"/>
          <w:sz w:val="18"/>
          <w:szCs w:val="18"/>
        </w:rPr>
        <w:t>PALAVRAS-CHAVE:</w:t>
      </w:r>
      <w:r w:rsidRPr="008B3E10">
        <w:rPr>
          <w:rFonts w:cs="Arial"/>
          <w:color w:val="000000" w:themeColor="text1"/>
          <w:sz w:val="18"/>
          <w:szCs w:val="18"/>
        </w:rPr>
        <w:t xml:space="preserve"> Acessibilidade. Padronização. Qualidade. </w:t>
      </w:r>
      <w:proofErr w:type="spellStart"/>
      <w:r w:rsidRPr="008B3E10">
        <w:rPr>
          <w:rFonts w:cs="Arial"/>
          <w:color w:val="000000" w:themeColor="text1"/>
          <w:sz w:val="18"/>
          <w:szCs w:val="18"/>
          <w:lang w:val="en-US"/>
        </w:rPr>
        <w:t>Pesquisa</w:t>
      </w:r>
      <w:proofErr w:type="spellEnd"/>
      <w:r w:rsidRPr="008B3E10">
        <w:rPr>
          <w:rFonts w:cs="Arial"/>
          <w:color w:val="000000" w:themeColor="text1"/>
          <w:sz w:val="18"/>
          <w:szCs w:val="18"/>
          <w:lang w:val="en-US"/>
        </w:rPr>
        <w:t xml:space="preserve"> </w:t>
      </w:r>
      <w:proofErr w:type="spellStart"/>
      <w:r w:rsidRPr="008B3E10">
        <w:rPr>
          <w:rFonts w:cs="Arial"/>
          <w:color w:val="000000" w:themeColor="text1"/>
          <w:sz w:val="18"/>
          <w:szCs w:val="18"/>
          <w:lang w:val="en-US"/>
        </w:rPr>
        <w:t>Científica</w:t>
      </w:r>
      <w:proofErr w:type="spellEnd"/>
      <w:r w:rsidRPr="008B3E10">
        <w:rPr>
          <w:rFonts w:cs="Arial"/>
          <w:color w:val="000000" w:themeColor="text1"/>
          <w:sz w:val="18"/>
          <w:szCs w:val="18"/>
          <w:lang w:val="en-US"/>
        </w:rPr>
        <w:t xml:space="preserve">. </w:t>
      </w:r>
      <w:proofErr w:type="spellStart"/>
      <w:r w:rsidRPr="008B3E10">
        <w:rPr>
          <w:rFonts w:cs="Arial"/>
          <w:color w:val="000000" w:themeColor="text1"/>
          <w:sz w:val="18"/>
          <w:szCs w:val="18"/>
          <w:lang w:val="en-US"/>
        </w:rPr>
        <w:t>Internacionalização</w:t>
      </w:r>
      <w:proofErr w:type="spellEnd"/>
      <w:r w:rsidRPr="008B3E10">
        <w:rPr>
          <w:rFonts w:cs="Arial"/>
          <w:color w:val="000000" w:themeColor="text1"/>
          <w:sz w:val="18"/>
          <w:szCs w:val="18"/>
          <w:lang w:val="en-US"/>
        </w:rPr>
        <w:t>.</w:t>
      </w:r>
    </w:p>
    <w:p w14:paraId="2CEE2E56" w14:textId="77777777" w:rsidR="008B3E10" w:rsidRPr="008B3E10" w:rsidRDefault="008B3E10" w:rsidP="008B3E10">
      <w:pPr>
        <w:autoSpaceDE w:val="0"/>
        <w:autoSpaceDN w:val="0"/>
        <w:adjustRightInd w:val="0"/>
        <w:spacing w:line="276" w:lineRule="auto"/>
        <w:rPr>
          <w:rFonts w:cs="Arial"/>
          <w:color w:val="000000" w:themeColor="text1"/>
          <w:szCs w:val="24"/>
          <w:lang w:val="en-US"/>
        </w:rPr>
      </w:pPr>
    </w:p>
    <w:p w14:paraId="487470C2" w14:textId="77777777" w:rsidR="008B3E10" w:rsidRPr="008B3E10" w:rsidRDefault="008B3E10" w:rsidP="008B3E10">
      <w:pPr>
        <w:autoSpaceDE w:val="0"/>
        <w:autoSpaceDN w:val="0"/>
        <w:adjustRightInd w:val="0"/>
        <w:spacing w:line="276" w:lineRule="auto"/>
        <w:ind w:firstLine="0"/>
        <w:rPr>
          <w:rFonts w:cs="Arial"/>
          <w:b/>
          <w:color w:val="000000" w:themeColor="text1"/>
          <w:sz w:val="22"/>
          <w:lang w:val="en-US"/>
        </w:rPr>
      </w:pPr>
      <w:r w:rsidRPr="008B3E10">
        <w:rPr>
          <w:rFonts w:eastAsia="Arial" w:cs="Arial"/>
          <w:b/>
          <w:bCs/>
          <w:color w:val="000000"/>
          <w:sz w:val="22"/>
          <w:lang w:val="en-US"/>
        </w:rPr>
        <w:t>ABSTRACT</w:t>
      </w:r>
    </w:p>
    <w:p w14:paraId="3616A250"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lang w:val="en-US"/>
        </w:rPr>
      </w:pPr>
      <w:r w:rsidRPr="008B3E10">
        <w:rPr>
          <w:rFonts w:eastAsia="Arial" w:cs="Arial"/>
          <w:b/>
          <w:bCs/>
          <w:color w:val="000000"/>
          <w:sz w:val="18"/>
          <w:szCs w:val="18"/>
          <w:lang w:val="en-US"/>
        </w:rPr>
        <w:t>Objective:</w:t>
      </w:r>
      <w:r w:rsidRPr="008B3E10">
        <w:rPr>
          <w:rFonts w:eastAsia="Arial" w:cs="Arial"/>
          <w:b/>
          <w:color w:val="000000"/>
          <w:sz w:val="18"/>
          <w:szCs w:val="18"/>
          <w:lang w:val="en-US"/>
        </w:rPr>
        <w:t xml:space="preserve"> </w:t>
      </w:r>
      <w:r w:rsidRPr="008B3E10">
        <w:rPr>
          <w:rFonts w:eastAsia="Arial" w:cs="Arial"/>
          <w:color w:val="000000"/>
          <w:sz w:val="18"/>
          <w:szCs w:val="18"/>
          <w:lang w:val="en-US"/>
        </w:rPr>
        <w:t xml:space="preserve">In Brazil, research in finance began about 60 years ago, however, few studies analyzed this production and, in doing so, properly appropriated bibliometric laws and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w:t>
      </w:r>
      <w:proofErr w:type="spellStart"/>
      <w:r w:rsidRPr="008B3E10">
        <w:rPr>
          <w:rFonts w:eastAsia="Arial" w:cs="Arial"/>
          <w:color w:val="000000"/>
          <w:sz w:val="18"/>
          <w:szCs w:val="18"/>
          <w:lang w:val="en-US"/>
        </w:rPr>
        <w:t>and</w:t>
      </w:r>
      <w:proofErr w:type="spellEnd"/>
      <w:r w:rsidRPr="008B3E10">
        <w:rPr>
          <w:rFonts w:eastAsia="Arial" w:cs="Arial"/>
          <w:color w:val="000000"/>
          <w:sz w:val="18"/>
          <w:szCs w:val="18"/>
          <w:lang w:val="en-US"/>
        </w:rPr>
        <w:t xml:space="preserve"> principles.</w:t>
      </w:r>
    </w:p>
    <w:p w14:paraId="1D5D96C1"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lang w:val="en-US"/>
        </w:rPr>
      </w:pPr>
      <w:r w:rsidRPr="008B3E10">
        <w:rPr>
          <w:rFonts w:eastAsia="Arial" w:cs="Arial"/>
          <w:b/>
          <w:bCs/>
          <w:color w:val="000000"/>
          <w:sz w:val="18"/>
          <w:szCs w:val="18"/>
          <w:lang w:val="en-US"/>
        </w:rPr>
        <w:t>Methods:</w:t>
      </w:r>
      <w:r w:rsidRPr="008B3E10">
        <w:rPr>
          <w:rFonts w:eastAsia="Arial" w:cs="Arial"/>
          <w:color w:val="000000"/>
          <w:sz w:val="18"/>
          <w:szCs w:val="18"/>
          <w:lang w:val="en-US"/>
        </w:rPr>
        <w:t xml:space="preserve"> </w:t>
      </w:r>
      <w:r w:rsidRPr="008B3E10">
        <w:rPr>
          <w:rFonts w:eastAsia="Arial" w:cs="Arial"/>
          <w:b/>
          <w:color w:val="000000"/>
          <w:sz w:val="18"/>
          <w:szCs w:val="18"/>
          <w:lang w:val="en-US"/>
        </w:rPr>
        <w:t xml:space="preserve">Utilizes the methods X, Y, Z of research, with a qualitative approach, with a populational sample X, in a universe Y. </w:t>
      </w:r>
    </w:p>
    <w:p w14:paraId="2A6D2CBA"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lang w:val="en-US"/>
        </w:rPr>
      </w:pPr>
      <w:r w:rsidRPr="008B3E10">
        <w:rPr>
          <w:rFonts w:eastAsia="Arial" w:cs="Arial"/>
          <w:b/>
          <w:bCs/>
          <w:color w:val="000000"/>
          <w:sz w:val="18"/>
          <w:szCs w:val="18"/>
          <w:lang w:val="en-US"/>
        </w:rPr>
        <w:t>Results:</w:t>
      </w:r>
      <w:r w:rsidRPr="008B3E10">
        <w:rPr>
          <w:rFonts w:eastAsia="Arial" w:cs="Arial"/>
          <w:b/>
          <w:color w:val="000000"/>
          <w:sz w:val="18"/>
          <w:szCs w:val="18"/>
          <w:lang w:val="en-US"/>
        </w:rPr>
        <w:t xml:space="preserve"> </w:t>
      </w:r>
      <w:r w:rsidRPr="008B3E10">
        <w:rPr>
          <w:rFonts w:eastAsia="Arial" w:cs="Arial"/>
          <w:color w:val="000000"/>
          <w:sz w:val="18"/>
          <w:szCs w:val="18"/>
          <w:lang w:val="en-US"/>
        </w:rPr>
        <w:t xml:space="preserve">What are the main results from your research? No need to cite all of them, only the most relevant ones. Technical instructions for the preparation of the abstract: must be written in the Arial font, size 9, with simple spacing between lines, justified alignment and hyphenize. It must be presented without paragraphs and without bibliographical references, containing, at least 100, and at most, 250 words. Preference for the structured abstract, which is </w:t>
      </w:r>
      <w:proofErr w:type="spellStart"/>
      <w:proofErr w:type="gramStart"/>
      <w:r w:rsidRPr="008B3E10">
        <w:rPr>
          <w:rFonts w:eastAsia="Arial" w:cs="Arial"/>
          <w:color w:val="000000"/>
          <w:sz w:val="18"/>
          <w:szCs w:val="18"/>
          <w:lang w:val="en-US"/>
        </w:rPr>
        <w:t>a</w:t>
      </w:r>
      <w:proofErr w:type="spellEnd"/>
      <w:proofErr w:type="gramEnd"/>
      <w:r w:rsidRPr="008B3E10">
        <w:rPr>
          <w:rFonts w:eastAsia="Arial" w:cs="Arial"/>
          <w:color w:val="000000"/>
          <w:sz w:val="18"/>
          <w:szCs w:val="18"/>
          <w:lang w:val="en-US"/>
        </w:rPr>
        <w:t xml:space="preserve"> international pattern with: the objectives, methods, the results and conclusions</w:t>
      </w:r>
    </w:p>
    <w:p w14:paraId="3959A167" w14:textId="77777777" w:rsidR="008B3E10" w:rsidRPr="008B3E10" w:rsidRDefault="008B3E10" w:rsidP="008B3E10">
      <w:pPr>
        <w:autoSpaceDE w:val="0"/>
        <w:autoSpaceDN w:val="0"/>
        <w:adjustRightInd w:val="0"/>
        <w:spacing w:line="240" w:lineRule="auto"/>
        <w:ind w:firstLine="0"/>
        <w:rPr>
          <w:rFonts w:cs="Arial"/>
          <w:color w:val="000000" w:themeColor="text1"/>
          <w:sz w:val="18"/>
          <w:szCs w:val="18"/>
          <w:lang w:val="en-US"/>
        </w:rPr>
      </w:pPr>
      <w:r w:rsidRPr="008B3E10">
        <w:rPr>
          <w:rFonts w:eastAsia="Arial" w:cs="Arial"/>
          <w:b/>
          <w:bCs/>
          <w:color w:val="000000"/>
          <w:sz w:val="18"/>
          <w:szCs w:val="18"/>
          <w:lang w:val="en-US"/>
        </w:rPr>
        <w:t>Conclusions:</w:t>
      </w:r>
      <w:r w:rsidRPr="008B3E10">
        <w:rPr>
          <w:rFonts w:eastAsia="Arial" w:cs="Arial"/>
          <w:b/>
          <w:color w:val="000000"/>
          <w:sz w:val="18"/>
          <w:szCs w:val="18"/>
          <w:lang w:val="en-US"/>
        </w:rPr>
        <w:t xml:space="preserve"> </w:t>
      </w:r>
      <w:r w:rsidRPr="008B3E10">
        <w:rPr>
          <w:rFonts w:eastAsia="Arial" w:cs="Arial"/>
          <w:color w:val="000000"/>
          <w:sz w:val="18"/>
          <w:szCs w:val="18"/>
          <w:lang w:val="en-US"/>
        </w:rPr>
        <w:t>Present to the reader what is the main contribution from your study. The abstract is a window for your readers and it is through it that researchers take the decision of reading it or include it in their investigations. Utilize the field keywords to synthesize your research in 5 words that represent your study. If other people tried to find your study how would they search for it? Avoid small phrases and compound words, except when significative. It is advised the usage of a thesaurus in order to localize terms.</w:t>
      </w:r>
    </w:p>
    <w:p w14:paraId="3E91D159" w14:textId="77777777" w:rsidR="008B3E10" w:rsidRPr="008B3E10" w:rsidRDefault="008B3E10" w:rsidP="008B3E10">
      <w:pPr>
        <w:autoSpaceDE w:val="0"/>
        <w:autoSpaceDN w:val="0"/>
        <w:adjustRightInd w:val="0"/>
        <w:spacing w:line="240" w:lineRule="auto"/>
        <w:ind w:firstLine="0"/>
        <w:rPr>
          <w:rFonts w:cs="Arial"/>
          <w:sz w:val="18"/>
          <w:szCs w:val="18"/>
        </w:rPr>
      </w:pPr>
      <w:r w:rsidRPr="008B3E10">
        <w:rPr>
          <w:rFonts w:eastAsia="Arial" w:cs="Arial"/>
          <w:b/>
          <w:bCs/>
          <w:sz w:val="18"/>
          <w:szCs w:val="18"/>
          <w:lang w:val="en-US"/>
        </w:rPr>
        <w:t>KEYWORDS</w:t>
      </w:r>
      <w:r w:rsidRPr="008B3E10">
        <w:rPr>
          <w:rFonts w:eastAsia="Arial" w:cs="Arial"/>
          <w:sz w:val="18"/>
          <w:szCs w:val="18"/>
          <w:lang w:val="en-US"/>
        </w:rPr>
        <w:t xml:space="preserve"> Finance. Research productivity. Bibliometric. </w:t>
      </w:r>
      <w:proofErr w:type="spellStart"/>
      <w:r w:rsidRPr="008B3E10">
        <w:rPr>
          <w:rFonts w:eastAsia="Arial" w:cs="Arial"/>
          <w:sz w:val="18"/>
          <w:szCs w:val="18"/>
          <w:lang w:val="en-US"/>
        </w:rPr>
        <w:t>Lotka's</w:t>
      </w:r>
      <w:proofErr w:type="spellEnd"/>
      <w:r w:rsidRPr="008B3E10">
        <w:rPr>
          <w:rFonts w:eastAsia="Arial" w:cs="Arial"/>
          <w:sz w:val="18"/>
          <w:szCs w:val="18"/>
          <w:lang w:val="en-US"/>
        </w:rPr>
        <w:t xml:space="preserve"> Law.</w:t>
      </w:r>
    </w:p>
    <w:p w14:paraId="7B191081" w14:textId="77777777" w:rsidR="008B3E10" w:rsidRPr="008B3E10" w:rsidRDefault="008B3E10" w:rsidP="008B3E10">
      <w:pPr>
        <w:spacing w:after="160" w:line="259" w:lineRule="auto"/>
        <w:ind w:firstLine="0"/>
        <w:jc w:val="left"/>
        <w:rPr>
          <w:rFonts w:cs="Arial"/>
          <w:sz w:val="18"/>
          <w:szCs w:val="18"/>
        </w:rPr>
      </w:pPr>
      <w:r w:rsidRPr="008B3E10">
        <w:rPr>
          <w:rFonts w:cs="Arial"/>
          <w:sz w:val="18"/>
          <w:szCs w:val="18"/>
        </w:rPr>
        <w:br w:type="page"/>
      </w:r>
    </w:p>
    <w:p w14:paraId="0B9B2884" w14:textId="77777777" w:rsidR="008B3E10" w:rsidRPr="008B3E10" w:rsidRDefault="008B3E10" w:rsidP="008B3E10">
      <w:pPr>
        <w:keepNext/>
        <w:keepLines/>
        <w:numPr>
          <w:ilvl w:val="0"/>
          <w:numId w:val="6"/>
        </w:numPr>
        <w:tabs>
          <w:tab w:val="num" w:pos="360"/>
        </w:tabs>
        <w:ind w:left="0" w:firstLine="709"/>
        <w:outlineLvl w:val="0"/>
        <w:rPr>
          <w:rFonts w:eastAsiaTheme="majorEastAsia" w:cstheme="majorBidi"/>
          <w:b/>
          <w:sz w:val="28"/>
          <w:szCs w:val="28"/>
        </w:rPr>
      </w:pPr>
      <w:r w:rsidRPr="008B3E10">
        <w:rPr>
          <w:rFonts w:eastAsia="Arial" w:cs="Times New Roman"/>
          <w:b/>
          <w:bCs/>
          <w:sz w:val="28"/>
          <w:szCs w:val="28"/>
          <w:lang w:val="en-US"/>
        </w:rPr>
        <w:lastRenderedPageBreak/>
        <w:t>INTRODUCTION</w:t>
      </w:r>
    </w:p>
    <w:p w14:paraId="5A6E08F9" w14:textId="77777777" w:rsidR="008B3E10" w:rsidRPr="008B3E10" w:rsidRDefault="008B3E10" w:rsidP="008B3E10"/>
    <w:p w14:paraId="4A5B1B10" w14:textId="77777777" w:rsidR="008B3E10" w:rsidRPr="008B3E10" w:rsidRDefault="008B3E10" w:rsidP="008B3E10">
      <w:pPr>
        <w:ind w:firstLine="708"/>
        <w:rPr>
          <w:lang w:val="en-US"/>
        </w:rPr>
      </w:pPr>
      <w:r w:rsidRPr="008B3E10">
        <w:rPr>
          <w:rFonts w:eastAsia="Arial" w:cs="Times New Roman"/>
          <w:szCs w:val="24"/>
          <w:lang w:val="en-US"/>
        </w:rPr>
        <w:t xml:space="preserve">This template for articles is based according to the international and national quality indicators of quality (COPE, ABNT, ORCID, DOI, DOAJ, CASRAI, SCIELO). Choices were made so some formatting standards so people with vision disabilities that utilize text readers can benefit from text fluidity. </w:t>
      </w:r>
    </w:p>
    <w:p w14:paraId="242A1027" w14:textId="77777777" w:rsidR="008B3E10" w:rsidRPr="008B3E10" w:rsidRDefault="008B3E10" w:rsidP="008B3E10">
      <w:pPr>
        <w:ind w:firstLine="708"/>
        <w:rPr>
          <w:lang w:val="en-US"/>
        </w:rPr>
      </w:pPr>
      <w:r w:rsidRPr="008B3E10">
        <w:rPr>
          <w:rFonts w:eastAsia="Arial" w:cs="Times New Roman"/>
          <w:szCs w:val="24"/>
          <w:lang w:val="en-US"/>
        </w:rPr>
        <w:t>In the introduction show the validity of the study objective. Give the reader the information necessary so they can understand the objective and the importance of the study (VOLPATO, 2007).</w:t>
      </w:r>
    </w:p>
    <w:p w14:paraId="7CBA6BC0" w14:textId="77777777" w:rsidR="008B3E10" w:rsidRPr="00A90459" w:rsidRDefault="008B3E10" w:rsidP="008B3E10">
      <w:pPr>
        <w:ind w:firstLine="708"/>
        <w:rPr>
          <w:lang w:val="en-US"/>
        </w:rPr>
      </w:pPr>
      <w:r w:rsidRPr="008B3E10">
        <w:rPr>
          <w:rFonts w:eastAsia="Arial" w:cs="Times New Roman"/>
          <w:szCs w:val="24"/>
          <w:lang w:val="en-US"/>
        </w:rPr>
        <w:t xml:space="preserve">Write the article utilizing the grammatical rules of the language used in the work. Use, preferably, the following structure in order to compose the body of the article: introduction, literature review, methodological procedures or methodology, results, </w:t>
      </w:r>
      <w:proofErr w:type="spellStart"/>
      <w:r w:rsidRPr="008B3E10">
        <w:rPr>
          <w:rFonts w:eastAsia="Arial" w:cs="Times New Roman"/>
          <w:szCs w:val="24"/>
          <w:lang w:val="en-US"/>
        </w:rPr>
        <w:t>analys</w:t>
      </w:r>
      <w:proofErr w:type="spellEnd"/>
      <w:r w:rsidRPr="008B3E10">
        <w:rPr>
          <w:rFonts w:eastAsia="Arial" w:cs="Times New Roman"/>
          <w:szCs w:val="24"/>
          <w:lang w:val="en-US"/>
        </w:rPr>
        <w:t>, conclusions, references and attachments (only if applicable).</w:t>
      </w:r>
    </w:p>
    <w:p w14:paraId="16C49ED0" w14:textId="77777777" w:rsidR="008B3E10" w:rsidRPr="00A90459" w:rsidRDefault="008B3E10" w:rsidP="008B3E10">
      <w:pPr>
        <w:ind w:firstLine="708"/>
        <w:rPr>
          <w:lang w:val="en-US"/>
        </w:rPr>
      </w:pPr>
      <w:r w:rsidRPr="008B3E10">
        <w:rPr>
          <w:rFonts w:eastAsia="Arial" w:cs="Times New Roman"/>
          <w:szCs w:val="24"/>
          <w:lang w:val="en-US"/>
        </w:rPr>
        <w:t xml:space="preserve">For the next paragraphs the presentation of the text formatting will be presented. </w:t>
      </w:r>
    </w:p>
    <w:p w14:paraId="100D40FF" w14:textId="1CA377E4" w:rsidR="008B3E10" w:rsidRPr="008B3E10" w:rsidRDefault="008B3E10" w:rsidP="008B3E10">
      <w:pPr>
        <w:contextualSpacing/>
        <w:rPr>
          <w:rFonts w:eastAsia="Times New Roman" w:cs="Times New Roman"/>
          <w:i/>
          <w:snapToGrid w:val="0"/>
          <w:szCs w:val="24"/>
          <w:lang w:val="x-none" w:eastAsia="zh-CN" w:bidi="hi-IN"/>
        </w:rPr>
      </w:pPr>
      <w:r w:rsidRPr="008B3E10">
        <w:rPr>
          <w:rFonts w:eastAsia="Arial" w:cs="Arial"/>
          <w:szCs w:val="24"/>
          <w:lang w:val="en-US" w:eastAsia="pt-BR"/>
        </w:rPr>
        <w:t xml:space="preserve">The article must use the A4 format, with simple column, minimum 8 and maximum 20 pages, including the list of references. Do not alter the pagination. </w:t>
      </w:r>
      <w:r w:rsidRPr="008B3E10">
        <w:rPr>
          <w:rFonts w:eastAsia="Arial" w:cs="Times New Roman"/>
          <w:i/>
          <w:iCs/>
          <w:szCs w:val="24"/>
          <w:lang w:val="en-US" w:eastAsia="pt-BR"/>
        </w:rPr>
        <w:t xml:space="preserve">Foreign words must be in italic. </w:t>
      </w:r>
    </w:p>
    <w:p w14:paraId="67832949" w14:textId="77777777" w:rsidR="008B3E10" w:rsidRPr="008B3E10" w:rsidRDefault="008B3E10" w:rsidP="008B3E10">
      <w:pPr>
        <w:rPr>
          <w:rFonts w:asciiTheme="minorHAnsi" w:hAnsiTheme="minorHAnsi"/>
          <w:sz w:val="22"/>
          <w:lang w:val="en-US"/>
        </w:rPr>
      </w:pPr>
      <w:r w:rsidRPr="008B3E10">
        <w:rPr>
          <w:rFonts w:eastAsia="Arial" w:cs="Arial"/>
          <w:szCs w:val="24"/>
          <w:lang w:val="en-US"/>
        </w:rPr>
        <w:t xml:space="preserve">The size of the </w:t>
      </w:r>
      <w:r w:rsidRPr="008B3E10">
        <w:rPr>
          <w:rFonts w:eastAsia="Arial" w:cs="Arial"/>
          <w:b/>
          <w:bCs/>
          <w:szCs w:val="24"/>
          <w:lang w:val="en-US"/>
        </w:rPr>
        <w:t>margins</w:t>
      </w:r>
      <w:r w:rsidRPr="008B3E10">
        <w:rPr>
          <w:rFonts w:eastAsia="Arial" w:cs="Arial"/>
          <w:szCs w:val="24"/>
          <w:lang w:val="en-US"/>
        </w:rPr>
        <w:t xml:space="preserve"> must be:</w:t>
      </w:r>
      <w:r w:rsidRPr="008B3E10">
        <w:rPr>
          <w:rFonts w:eastAsia="Arial" w:cs="Times New Roman"/>
          <w:szCs w:val="24"/>
          <w:lang w:val="en-US"/>
        </w:rPr>
        <w:t xml:space="preserve"> inferior 3cm - else 3cm.</w:t>
      </w:r>
    </w:p>
    <w:p w14:paraId="2DD3CDA2" w14:textId="77777777" w:rsidR="008B3E10" w:rsidRPr="008B3E10"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The </w:t>
      </w:r>
      <w:r w:rsidRPr="008B3E10">
        <w:rPr>
          <w:rFonts w:eastAsia="Arial" w:cs="Arial"/>
          <w:b/>
          <w:bCs/>
          <w:szCs w:val="24"/>
          <w:lang w:val="en-US" w:eastAsia="pt-BR"/>
        </w:rPr>
        <w:t xml:space="preserve">article title </w:t>
      </w:r>
      <w:r w:rsidRPr="008B3E10">
        <w:rPr>
          <w:rFonts w:eastAsia="Arial" w:cs="Arial"/>
          <w:szCs w:val="24"/>
          <w:lang w:val="en-US" w:eastAsia="pt-BR"/>
        </w:rPr>
        <w:t xml:space="preserve">must be concise, avoiding the excess of words, in </w:t>
      </w:r>
      <w:proofErr w:type="spellStart"/>
      <w:r w:rsidRPr="008B3E10">
        <w:rPr>
          <w:rFonts w:eastAsia="Arial" w:cs="Arial"/>
          <w:szCs w:val="24"/>
          <w:lang w:val="en-US" w:eastAsia="pt-BR"/>
        </w:rPr>
        <w:t>english</w:t>
      </w:r>
      <w:proofErr w:type="spellEnd"/>
      <w:r w:rsidRPr="008B3E10">
        <w:rPr>
          <w:rFonts w:eastAsia="Arial" w:cs="Arial"/>
          <w:szCs w:val="24"/>
          <w:lang w:val="en-US" w:eastAsia="pt-BR"/>
        </w:rPr>
        <w:t xml:space="preserve"> and </w:t>
      </w:r>
      <w:proofErr w:type="spellStart"/>
      <w:r w:rsidRPr="008B3E10">
        <w:rPr>
          <w:rFonts w:eastAsia="Arial" w:cs="Arial"/>
          <w:szCs w:val="24"/>
          <w:lang w:val="en-US" w:eastAsia="pt-BR"/>
        </w:rPr>
        <w:t>portuguese</w:t>
      </w:r>
      <w:proofErr w:type="spellEnd"/>
      <w:r w:rsidRPr="008B3E10">
        <w:rPr>
          <w:rFonts w:eastAsia="Arial" w:cs="Arial"/>
          <w:szCs w:val="24"/>
          <w:lang w:val="en-US" w:eastAsia="pt-BR"/>
        </w:rPr>
        <w:t xml:space="preserve">, utilizing the Arial black font, size 16, colored black, all in upper case and bolded. The title and subtitle (if there are one) must be separated by a colon (:). Title: Arial black font, size 16, colored black, aligned to the left without hyphenation. The title in </w:t>
      </w:r>
      <w:proofErr w:type="spellStart"/>
      <w:r w:rsidRPr="008B3E10">
        <w:rPr>
          <w:rFonts w:eastAsia="Arial" w:cs="Arial"/>
          <w:szCs w:val="24"/>
          <w:lang w:val="en-US" w:eastAsia="pt-BR"/>
        </w:rPr>
        <w:t>english</w:t>
      </w:r>
      <w:proofErr w:type="spellEnd"/>
      <w:r w:rsidRPr="008B3E10">
        <w:rPr>
          <w:rFonts w:eastAsia="Arial" w:cs="Arial"/>
          <w:szCs w:val="24"/>
          <w:lang w:val="en-US" w:eastAsia="pt-BR"/>
        </w:rPr>
        <w:t xml:space="preserve"> must use font 10 and bolded.</w:t>
      </w:r>
    </w:p>
    <w:p w14:paraId="318479D9" w14:textId="77777777" w:rsidR="008B3E10" w:rsidRPr="008B3E10"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The </w:t>
      </w:r>
      <w:r w:rsidRPr="008B3E10">
        <w:rPr>
          <w:rFonts w:eastAsia="Arial" w:cs="Arial"/>
          <w:b/>
          <w:bCs/>
          <w:szCs w:val="24"/>
          <w:lang w:val="en-US" w:eastAsia="pt-BR"/>
        </w:rPr>
        <w:t>spacing</w:t>
      </w:r>
      <w:r w:rsidRPr="008B3E10">
        <w:rPr>
          <w:rFonts w:eastAsia="Arial" w:cs="Arial"/>
          <w:szCs w:val="24"/>
          <w:lang w:val="en-US" w:eastAsia="pt-BR"/>
        </w:rPr>
        <w:t xml:space="preserve"> of the bod of the text must be 1,5 between lines; without spacing between paragraphs; with indentation of 1,25cm in the start of every paragraph.</w:t>
      </w:r>
    </w:p>
    <w:p w14:paraId="424343F0" w14:textId="77777777" w:rsidR="008B3E10" w:rsidRPr="008B3E10"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The font of the </w:t>
      </w:r>
      <w:r w:rsidRPr="008B3E10">
        <w:rPr>
          <w:rFonts w:eastAsia="Arial" w:cs="Arial"/>
          <w:b/>
          <w:bCs/>
          <w:szCs w:val="24"/>
          <w:lang w:val="en-US" w:eastAsia="pt-BR"/>
        </w:rPr>
        <w:t>body of the text</w:t>
      </w:r>
      <w:r w:rsidRPr="008B3E10">
        <w:rPr>
          <w:rFonts w:eastAsia="Arial" w:cs="Arial"/>
          <w:szCs w:val="24"/>
          <w:lang w:val="en-US" w:eastAsia="pt-BR"/>
        </w:rPr>
        <w:t xml:space="preserve"> must be Arial, size 12, with justified alignment. Utilize the Word style resource in order to standardize the text, in this template there are some models created according to the characteristics of the text, that is, for citation with more than three lines, footnotes, titles, etc. </w:t>
      </w:r>
    </w:p>
    <w:p w14:paraId="29921A51"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Except for the </w:t>
      </w:r>
      <w:r w:rsidRPr="008B3E10">
        <w:rPr>
          <w:rFonts w:eastAsia="Arial" w:cs="Arial"/>
          <w:b/>
          <w:bCs/>
          <w:szCs w:val="24"/>
          <w:lang w:val="en-US" w:eastAsia="pt-BR"/>
        </w:rPr>
        <w:t>footnotes</w:t>
      </w:r>
      <w:r w:rsidRPr="008B3E10">
        <w:rPr>
          <w:rFonts w:eastAsia="Times New Roman" w:cs="Arial"/>
          <w:b/>
          <w:szCs w:val="24"/>
          <w:vertAlign w:val="superscript"/>
          <w:lang w:eastAsia="pt-BR"/>
        </w:rPr>
        <w:footnoteReference w:id="1"/>
      </w:r>
      <w:r w:rsidRPr="008B3E10">
        <w:rPr>
          <w:rFonts w:eastAsia="Arial" w:cs="Arial"/>
          <w:szCs w:val="24"/>
          <w:lang w:val="en-US" w:eastAsia="pt-BR"/>
        </w:rPr>
        <w:t xml:space="preserve">, utilize for the recommendation of the source (authorship) and the content of pictures and tables, captions, Arial font, size 11. </w:t>
      </w:r>
    </w:p>
    <w:p w14:paraId="65085DE1" w14:textId="77777777" w:rsidR="008B3E10" w:rsidRPr="008B3E10" w:rsidRDefault="008B3E10" w:rsidP="008B3E10">
      <w:pPr>
        <w:contextualSpacing/>
        <w:rPr>
          <w:rFonts w:eastAsia="Times New Roman" w:cs="Arial"/>
          <w:szCs w:val="24"/>
          <w:lang w:val="en-US" w:eastAsia="pt-BR"/>
        </w:rPr>
      </w:pPr>
      <w:r w:rsidRPr="008B3E10">
        <w:rPr>
          <w:rFonts w:eastAsia="Arial" w:cs="Arial"/>
          <w:szCs w:val="24"/>
          <w:lang w:val="en-US" w:eastAsia="pt-BR"/>
        </w:rPr>
        <w:lastRenderedPageBreak/>
        <w:t xml:space="preserve">The references at the end of the work must be elaborated with basis in the ABNT NBR 6023/2018. The font of the </w:t>
      </w:r>
      <w:r w:rsidRPr="008B3E10">
        <w:rPr>
          <w:rFonts w:eastAsia="Arial" w:cs="Arial"/>
          <w:b/>
          <w:bCs/>
          <w:szCs w:val="24"/>
          <w:lang w:val="en-US" w:eastAsia="pt-BR"/>
        </w:rPr>
        <w:t>references</w:t>
      </w:r>
      <w:r w:rsidRPr="008B3E10">
        <w:rPr>
          <w:rFonts w:eastAsia="Arial" w:cs="Arial"/>
          <w:szCs w:val="24"/>
          <w:lang w:val="en-US" w:eastAsia="pt-BR"/>
        </w:rPr>
        <w:t xml:space="preserve"> must be Arial, size 12, with simple spacing between lines, with alignment to the left margin, without indentation, with simple spacing between paragraphs and ordered alphabetically by surname from the author.</w:t>
      </w:r>
    </w:p>
    <w:p w14:paraId="0D067362" w14:textId="77777777" w:rsidR="008B3E10" w:rsidRPr="00A90459" w:rsidRDefault="008B3E10" w:rsidP="008B3E10">
      <w:pPr>
        <w:rPr>
          <w:lang w:val="en-US"/>
        </w:rPr>
      </w:pPr>
      <w:r w:rsidRPr="008B3E10">
        <w:rPr>
          <w:rFonts w:eastAsia="Arial" w:cs="Times New Roman"/>
          <w:szCs w:val="24"/>
          <w:lang w:val="en-US"/>
        </w:rPr>
        <w:t xml:space="preserve">The </w:t>
      </w:r>
      <w:r w:rsidRPr="008B3E10">
        <w:rPr>
          <w:rFonts w:eastAsia="Arial" w:cs="Times New Roman"/>
          <w:b/>
          <w:bCs/>
          <w:szCs w:val="24"/>
          <w:lang w:val="en-US"/>
        </w:rPr>
        <w:t>section titles</w:t>
      </w:r>
      <w:r w:rsidRPr="008B3E10">
        <w:rPr>
          <w:rFonts w:eastAsia="Arial" w:cs="Times New Roman"/>
          <w:szCs w:val="24"/>
          <w:lang w:val="en-US"/>
        </w:rPr>
        <w:t xml:space="preserve"> and subsections must use Arial font, size 12, bolded, aligned to the left margin, with a spacing of 1,5 between lines.</w:t>
      </w:r>
    </w:p>
    <w:p w14:paraId="4B8526A1" w14:textId="77777777" w:rsidR="008B3E10" w:rsidRPr="00A90459" w:rsidRDefault="008B3E10" w:rsidP="008B3E10">
      <w:pPr>
        <w:rPr>
          <w:lang w:val="en-US"/>
        </w:rPr>
      </w:pPr>
      <w:r w:rsidRPr="008B3E10">
        <w:rPr>
          <w:rFonts w:eastAsia="Arial" w:cs="Times New Roman"/>
          <w:szCs w:val="24"/>
          <w:lang w:val="en-US"/>
        </w:rPr>
        <w:t xml:space="preserve">The abbreviations must be used in a standardized pattern, restricting only to those used conventionally or sanctioned to use, followed by the meaning, in full, when it is first cited on the text. </w:t>
      </w:r>
    </w:p>
    <w:p w14:paraId="4E27D8E3" w14:textId="77777777" w:rsidR="008B3E10" w:rsidRPr="00A90459" w:rsidRDefault="008B3E10" w:rsidP="008B3E10">
      <w:pPr>
        <w:ind w:firstLine="0"/>
        <w:rPr>
          <w:lang w:val="en-US"/>
        </w:rPr>
      </w:pPr>
    </w:p>
    <w:p w14:paraId="69B8539B" w14:textId="77777777" w:rsidR="008B3E10" w:rsidRPr="00A90459" w:rsidRDefault="008B3E10" w:rsidP="008B3E10">
      <w:pPr>
        <w:keepNext/>
        <w:keepLines/>
        <w:ind w:left="432" w:hanging="432"/>
        <w:outlineLvl w:val="0"/>
        <w:rPr>
          <w:rFonts w:eastAsiaTheme="majorEastAsia" w:cstheme="majorBidi"/>
          <w:b/>
          <w:color w:val="767171" w:themeColor="background2" w:themeShade="80"/>
          <w:sz w:val="28"/>
          <w:szCs w:val="28"/>
          <w:lang w:val="en-US"/>
        </w:rPr>
      </w:pPr>
      <w:r w:rsidRPr="008B3E10">
        <w:rPr>
          <w:rFonts w:eastAsia="Arial" w:cs="Times New Roman"/>
          <w:b/>
          <w:bCs/>
          <w:color w:val="767171" w:themeColor="background2" w:themeShade="80"/>
          <w:sz w:val="28"/>
          <w:szCs w:val="28"/>
          <w:lang w:val="en-US"/>
        </w:rPr>
        <w:t>PRIMARY TITLE</w:t>
      </w:r>
    </w:p>
    <w:p w14:paraId="5F6C44A9" w14:textId="77777777" w:rsidR="008B3E10" w:rsidRPr="00A90459" w:rsidRDefault="008B3E10" w:rsidP="008B3E10">
      <w:pPr>
        <w:rPr>
          <w:rFonts w:cs="Arial"/>
          <w:lang w:val="en-US"/>
        </w:rPr>
      </w:pPr>
    </w:p>
    <w:p w14:paraId="5793020D" w14:textId="77777777" w:rsidR="008B3E10" w:rsidRPr="00A90459" w:rsidRDefault="008B3E10" w:rsidP="008B3E10">
      <w:pPr>
        <w:rPr>
          <w:rFonts w:cs="Arial"/>
          <w:szCs w:val="24"/>
          <w:lang w:val="en-US"/>
        </w:rPr>
      </w:pPr>
      <w:r w:rsidRPr="008B3E10">
        <w:rPr>
          <w:rFonts w:eastAsia="Arial" w:cs="Arial"/>
          <w:szCs w:val="24"/>
          <w:lang w:val="en-US"/>
        </w:rPr>
        <w:t>For the content of the illustrations, tables and charts use font size 11 with simple spacing.</w:t>
      </w:r>
    </w:p>
    <w:p w14:paraId="3DC293D3" w14:textId="77777777" w:rsidR="008B3E10" w:rsidRPr="00A90459" w:rsidRDefault="008B3E10" w:rsidP="008B3E10">
      <w:pPr>
        <w:contextualSpacing/>
        <w:rPr>
          <w:rFonts w:eastAsia="Times New Roman" w:cs="Arial"/>
          <w:szCs w:val="24"/>
          <w:lang w:val="en-US" w:eastAsia="pt-BR"/>
        </w:rPr>
      </w:pPr>
    </w:p>
    <w:p w14:paraId="6CADDD17" w14:textId="77777777" w:rsidR="008B3E10" w:rsidRPr="008B3E10" w:rsidRDefault="008B3E10" w:rsidP="008B3E10">
      <w:pPr>
        <w:keepNext/>
        <w:spacing w:before="120" w:after="60" w:line="240" w:lineRule="auto"/>
        <w:ind w:firstLine="0"/>
        <w:jc w:val="center"/>
        <w:rPr>
          <w:rFonts w:eastAsia="Batang" w:cs="Arial"/>
          <w:bCs/>
          <w:sz w:val="22"/>
          <w:lang w:eastAsia="ko-KR"/>
        </w:rPr>
      </w:pPr>
      <w:r w:rsidRPr="008B3E10">
        <w:rPr>
          <w:rFonts w:eastAsia="Arial" w:cs="Arial"/>
          <w:bCs/>
          <w:sz w:val="22"/>
          <w:lang w:val="en-US" w:eastAsia="ko-KR"/>
        </w:rPr>
        <w:t xml:space="preserve">Table </w:t>
      </w:r>
      <w:r w:rsidRPr="008B3E10">
        <w:rPr>
          <w:rFonts w:eastAsia="Batang" w:cs="Arial"/>
          <w:bCs/>
          <w:sz w:val="22"/>
          <w:lang w:eastAsia="ko-KR"/>
        </w:rPr>
        <w:fldChar w:fldCharType="begin"/>
      </w:r>
      <w:r w:rsidRPr="008B3E10">
        <w:rPr>
          <w:rFonts w:eastAsia="Batang" w:cs="Arial"/>
          <w:bCs/>
          <w:sz w:val="22"/>
          <w:lang w:eastAsia="ko-KR"/>
        </w:rPr>
        <w:instrText xml:space="preserve"> SEQ QUADRO \* ARABIC </w:instrText>
      </w:r>
      <w:r w:rsidRPr="008B3E10">
        <w:rPr>
          <w:rFonts w:eastAsia="Batang" w:cs="Arial"/>
          <w:bCs/>
          <w:sz w:val="22"/>
          <w:lang w:eastAsia="ko-KR"/>
        </w:rPr>
        <w:fldChar w:fldCharType="separate"/>
      </w:r>
      <w:r w:rsidRPr="008B3E10">
        <w:rPr>
          <w:rFonts w:eastAsia="Batang" w:cs="Arial"/>
          <w:bCs/>
          <w:noProof/>
          <w:sz w:val="22"/>
          <w:lang w:eastAsia="ko-KR"/>
        </w:rPr>
        <w:t>1</w:t>
      </w:r>
      <w:r w:rsidRPr="008B3E10">
        <w:rPr>
          <w:rFonts w:eastAsia="Batang" w:cs="Arial"/>
          <w:bCs/>
          <w:sz w:val="22"/>
          <w:lang w:eastAsia="ko-KR"/>
        </w:rPr>
        <w:fldChar w:fldCharType="end"/>
      </w:r>
      <w:r w:rsidRPr="008B3E10">
        <w:rPr>
          <w:rFonts w:eastAsia="Arial" w:cs="Arial"/>
          <w:bCs/>
          <w:sz w:val="22"/>
          <w:lang w:val="en-US" w:eastAsia="ko-KR"/>
        </w:rPr>
        <w:t xml:space="preserve"> - Abbreviations of some months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011"/>
        <w:gridCol w:w="1106"/>
        <w:gridCol w:w="1012"/>
      </w:tblGrid>
      <w:tr w:rsidR="008B3E10" w:rsidRPr="008B3E10" w14:paraId="7F82C24F" w14:textId="77777777" w:rsidTr="00C85EEB">
        <w:trPr>
          <w:trHeight w:val="361"/>
          <w:jc w:val="center"/>
        </w:trPr>
        <w:tc>
          <w:tcPr>
            <w:tcW w:w="2167" w:type="dxa"/>
            <w:gridSpan w:val="2"/>
            <w:vAlign w:val="center"/>
          </w:tcPr>
          <w:p w14:paraId="6507BA95" w14:textId="77777777" w:rsidR="008B3E10" w:rsidRPr="008B3E10" w:rsidRDefault="008B3E10" w:rsidP="008B3E10">
            <w:pPr>
              <w:ind w:left="-37"/>
              <w:jc w:val="center"/>
              <w:rPr>
                <w:rFonts w:cs="Arial"/>
                <w:b/>
                <w:sz w:val="22"/>
              </w:rPr>
            </w:pPr>
            <w:r w:rsidRPr="008B3E10">
              <w:rPr>
                <w:rFonts w:eastAsia="Arial" w:cs="Arial"/>
                <w:b/>
                <w:bCs/>
                <w:sz w:val="22"/>
                <w:lang w:val="en-US"/>
              </w:rPr>
              <w:t>Portuguese</w:t>
            </w:r>
          </w:p>
        </w:tc>
        <w:tc>
          <w:tcPr>
            <w:tcW w:w="2118" w:type="dxa"/>
            <w:gridSpan w:val="2"/>
            <w:vAlign w:val="center"/>
          </w:tcPr>
          <w:p w14:paraId="748DD073" w14:textId="77777777" w:rsidR="008B3E10" w:rsidRPr="008B3E10" w:rsidRDefault="008B3E10" w:rsidP="008B3E10">
            <w:pPr>
              <w:jc w:val="center"/>
              <w:rPr>
                <w:rFonts w:cs="Arial"/>
                <w:b/>
                <w:sz w:val="22"/>
              </w:rPr>
            </w:pPr>
            <w:r w:rsidRPr="008B3E10">
              <w:rPr>
                <w:rFonts w:eastAsia="Arial" w:cs="Arial"/>
                <w:b/>
                <w:bCs/>
                <w:sz w:val="22"/>
                <w:lang w:val="en-US"/>
              </w:rPr>
              <w:t>English</w:t>
            </w:r>
          </w:p>
        </w:tc>
      </w:tr>
      <w:tr w:rsidR="008B3E10" w:rsidRPr="008B3E10" w14:paraId="6BDF6862" w14:textId="77777777" w:rsidTr="00C85EEB">
        <w:trPr>
          <w:trHeight w:val="327"/>
          <w:jc w:val="center"/>
        </w:trPr>
        <w:tc>
          <w:tcPr>
            <w:tcW w:w="1156" w:type="dxa"/>
            <w:vAlign w:val="center"/>
          </w:tcPr>
          <w:p w14:paraId="56655EB0" w14:textId="77777777" w:rsidR="008B3E10" w:rsidRPr="008B3E10" w:rsidRDefault="008B3E10" w:rsidP="008B3E10">
            <w:pPr>
              <w:spacing w:before="40"/>
              <w:ind w:left="-6" w:firstLine="6"/>
              <w:jc w:val="left"/>
              <w:rPr>
                <w:rFonts w:cs="Arial"/>
                <w:sz w:val="22"/>
              </w:rPr>
            </w:pPr>
            <w:r w:rsidRPr="008B3E10">
              <w:rPr>
                <w:rFonts w:eastAsia="Arial" w:cs="Arial"/>
                <w:sz w:val="22"/>
                <w:lang w:val="en-US"/>
              </w:rPr>
              <w:t>Janeiro</w:t>
            </w:r>
          </w:p>
        </w:tc>
        <w:tc>
          <w:tcPr>
            <w:tcW w:w="1011" w:type="dxa"/>
            <w:vAlign w:val="center"/>
          </w:tcPr>
          <w:p w14:paraId="09EE67DF" w14:textId="77777777" w:rsidR="008B3E10" w:rsidRPr="008B3E10" w:rsidRDefault="008B3E10" w:rsidP="008B3E10">
            <w:pPr>
              <w:spacing w:before="40"/>
              <w:ind w:left="-6" w:firstLine="6"/>
              <w:jc w:val="left"/>
              <w:rPr>
                <w:rFonts w:cs="Arial"/>
                <w:sz w:val="22"/>
              </w:rPr>
            </w:pPr>
            <w:proofErr w:type="spellStart"/>
            <w:r w:rsidRPr="008B3E10">
              <w:rPr>
                <w:rFonts w:eastAsia="Arial" w:cs="Arial"/>
                <w:sz w:val="22"/>
                <w:lang w:val="en-US"/>
              </w:rPr>
              <w:t>jan.</w:t>
            </w:r>
            <w:proofErr w:type="spellEnd"/>
          </w:p>
        </w:tc>
        <w:tc>
          <w:tcPr>
            <w:tcW w:w="1106" w:type="dxa"/>
            <w:vAlign w:val="center"/>
          </w:tcPr>
          <w:p w14:paraId="1A139900" w14:textId="77777777" w:rsidR="008B3E10" w:rsidRPr="008B3E10" w:rsidRDefault="008B3E10" w:rsidP="008B3E10">
            <w:pPr>
              <w:spacing w:before="40"/>
              <w:ind w:left="-6" w:firstLine="6"/>
              <w:jc w:val="left"/>
              <w:rPr>
                <w:rFonts w:cs="Arial"/>
                <w:sz w:val="22"/>
              </w:rPr>
            </w:pPr>
            <w:r w:rsidRPr="008B3E10">
              <w:rPr>
                <w:rFonts w:eastAsia="Arial" w:cs="Arial"/>
                <w:sz w:val="22"/>
                <w:lang w:val="en-US"/>
              </w:rPr>
              <w:t>January</w:t>
            </w:r>
          </w:p>
        </w:tc>
        <w:tc>
          <w:tcPr>
            <w:tcW w:w="1011" w:type="dxa"/>
            <w:vAlign w:val="center"/>
          </w:tcPr>
          <w:p w14:paraId="7CE1574F" w14:textId="77777777" w:rsidR="008B3E10" w:rsidRPr="008B3E10" w:rsidRDefault="008B3E10" w:rsidP="008B3E10">
            <w:pPr>
              <w:spacing w:before="40"/>
              <w:ind w:left="-6" w:firstLine="6"/>
              <w:jc w:val="left"/>
              <w:rPr>
                <w:rFonts w:cs="Arial"/>
                <w:sz w:val="22"/>
              </w:rPr>
            </w:pPr>
            <w:r w:rsidRPr="008B3E10">
              <w:rPr>
                <w:rFonts w:eastAsia="Arial" w:cs="Arial"/>
                <w:sz w:val="22"/>
                <w:lang w:val="en-US"/>
              </w:rPr>
              <w:t>Jan.</w:t>
            </w:r>
          </w:p>
        </w:tc>
      </w:tr>
      <w:tr w:rsidR="008B3E10" w:rsidRPr="008B3E10" w14:paraId="6BB794D5" w14:textId="77777777" w:rsidTr="00C85EEB">
        <w:trPr>
          <w:trHeight w:val="288"/>
          <w:jc w:val="center"/>
        </w:trPr>
        <w:tc>
          <w:tcPr>
            <w:tcW w:w="1156" w:type="dxa"/>
            <w:vAlign w:val="center"/>
          </w:tcPr>
          <w:p w14:paraId="74B46D03" w14:textId="77777777" w:rsidR="008B3E10" w:rsidRPr="008B3E10" w:rsidRDefault="008B3E10" w:rsidP="008B3E10">
            <w:pPr>
              <w:widowControl w:val="0"/>
              <w:ind w:firstLine="6"/>
              <w:jc w:val="left"/>
              <w:rPr>
                <w:rFonts w:cs="Arial"/>
                <w:sz w:val="22"/>
              </w:rPr>
            </w:pPr>
            <w:proofErr w:type="spellStart"/>
            <w:r w:rsidRPr="008B3E10">
              <w:rPr>
                <w:rFonts w:eastAsia="Arial" w:cs="Arial"/>
                <w:sz w:val="22"/>
                <w:lang w:val="en-US"/>
              </w:rPr>
              <w:t>Fevereiro</w:t>
            </w:r>
            <w:proofErr w:type="spellEnd"/>
          </w:p>
        </w:tc>
        <w:tc>
          <w:tcPr>
            <w:tcW w:w="1011" w:type="dxa"/>
            <w:vAlign w:val="center"/>
          </w:tcPr>
          <w:p w14:paraId="48C6FE35" w14:textId="77777777" w:rsidR="008B3E10" w:rsidRPr="008B3E10" w:rsidRDefault="008B3E10" w:rsidP="008B3E10">
            <w:pPr>
              <w:widowControl w:val="0"/>
              <w:ind w:firstLine="6"/>
              <w:jc w:val="left"/>
              <w:rPr>
                <w:rFonts w:cs="Arial"/>
                <w:sz w:val="22"/>
              </w:rPr>
            </w:pPr>
            <w:proofErr w:type="spellStart"/>
            <w:r w:rsidRPr="008B3E10">
              <w:rPr>
                <w:rFonts w:eastAsia="Arial" w:cs="Arial"/>
                <w:sz w:val="22"/>
                <w:lang w:val="en-US"/>
              </w:rPr>
              <w:t>fev</w:t>
            </w:r>
            <w:proofErr w:type="spellEnd"/>
            <w:r w:rsidRPr="008B3E10">
              <w:rPr>
                <w:rFonts w:eastAsia="Arial" w:cs="Arial"/>
                <w:sz w:val="22"/>
                <w:lang w:val="en-US"/>
              </w:rPr>
              <w:t>.</w:t>
            </w:r>
          </w:p>
        </w:tc>
        <w:tc>
          <w:tcPr>
            <w:tcW w:w="1106" w:type="dxa"/>
            <w:vAlign w:val="center"/>
          </w:tcPr>
          <w:p w14:paraId="1513034F" w14:textId="77777777" w:rsidR="008B3E10" w:rsidRPr="008B3E10" w:rsidRDefault="008B3E10" w:rsidP="008B3E10">
            <w:pPr>
              <w:widowControl w:val="0"/>
              <w:ind w:firstLine="6"/>
              <w:jc w:val="left"/>
              <w:rPr>
                <w:rFonts w:cs="Arial"/>
                <w:sz w:val="22"/>
              </w:rPr>
            </w:pPr>
            <w:r w:rsidRPr="008B3E10">
              <w:rPr>
                <w:rFonts w:eastAsia="Arial" w:cs="Arial"/>
                <w:sz w:val="22"/>
                <w:lang w:val="en-US"/>
              </w:rPr>
              <w:t>February</w:t>
            </w:r>
          </w:p>
        </w:tc>
        <w:tc>
          <w:tcPr>
            <w:tcW w:w="1011" w:type="dxa"/>
            <w:vAlign w:val="center"/>
          </w:tcPr>
          <w:p w14:paraId="1572AF31" w14:textId="77777777" w:rsidR="008B3E10" w:rsidRPr="008B3E10" w:rsidRDefault="008B3E10" w:rsidP="008B3E10">
            <w:pPr>
              <w:widowControl w:val="0"/>
              <w:ind w:firstLine="6"/>
              <w:jc w:val="left"/>
              <w:rPr>
                <w:rFonts w:cs="Arial"/>
                <w:sz w:val="22"/>
              </w:rPr>
            </w:pPr>
            <w:r w:rsidRPr="008B3E10">
              <w:rPr>
                <w:rFonts w:eastAsia="Arial" w:cs="Arial"/>
                <w:sz w:val="22"/>
                <w:lang w:val="en-US"/>
              </w:rPr>
              <w:t>Feb.</w:t>
            </w:r>
          </w:p>
        </w:tc>
      </w:tr>
      <w:tr w:rsidR="008B3E10" w:rsidRPr="008B3E10" w14:paraId="55C91C6A" w14:textId="77777777" w:rsidTr="00C85EEB">
        <w:trPr>
          <w:trHeight w:val="263"/>
          <w:jc w:val="center"/>
        </w:trPr>
        <w:tc>
          <w:tcPr>
            <w:tcW w:w="1156" w:type="dxa"/>
            <w:vAlign w:val="center"/>
          </w:tcPr>
          <w:p w14:paraId="7CD5ABC2" w14:textId="77777777" w:rsidR="008B3E10" w:rsidRPr="008B3E10" w:rsidRDefault="008B3E10" w:rsidP="008B3E10">
            <w:pPr>
              <w:ind w:left="-8" w:firstLine="6"/>
              <w:jc w:val="left"/>
              <w:rPr>
                <w:rFonts w:cs="Arial"/>
                <w:sz w:val="22"/>
              </w:rPr>
            </w:pPr>
            <w:proofErr w:type="spellStart"/>
            <w:r w:rsidRPr="008B3E10">
              <w:rPr>
                <w:rFonts w:eastAsia="Arial" w:cs="Arial"/>
                <w:sz w:val="22"/>
                <w:lang w:val="en-US"/>
              </w:rPr>
              <w:t>Março</w:t>
            </w:r>
            <w:proofErr w:type="spellEnd"/>
          </w:p>
        </w:tc>
        <w:tc>
          <w:tcPr>
            <w:tcW w:w="1011" w:type="dxa"/>
            <w:vAlign w:val="center"/>
          </w:tcPr>
          <w:p w14:paraId="2C2B1F66" w14:textId="77777777" w:rsidR="008B3E10" w:rsidRPr="008B3E10" w:rsidRDefault="008B3E10" w:rsidP="008B3E10">
            <w:pPr>
              <w:ind w:left="-8" w:firstLine="6"/>
              <w:jc w:val="left"/>
              <w:rPr>
                <w:rFonts w:cs="Arial"/>
                <w:sz w:val="22"/>
              </w:rPr>
            </w:pPr>
            <w:r w:rsidRPr="008B3E10">
              <w:rPr>
                <w:rFonts w:eastAsia="Arial" w:cs="Arial"/>
                <w:sz w:val="22"/>
                <w:lang w:val="en-US"/>
              </w:rPr>
              <w:t>mar.</w:t>
            </w:r>
          </w:p>
        </w:tc>
        <w:tc>
          <w:tcPr>
            <w:tcW w:w="1106" w:type="dxa"/>
            <w:vAlign w:val="center"/>
          </w:tcPr>
          <w:p w14:paraId="0D605184" w14:textId="77777777" w:rsidR="008B3E10" w:rsidRPr="008B3E10" w:rsidRDefault="008B3E10" w:rsidP="008B3E10">
            <w:pPr>
              <w:widowControl w:val="0"/>
              <w:ind w:firstLine="6"/>
              <w:jc w:val="left"/>
              <w:rPr>
                <w:rFonts w:cs="Arial"/>
                <w:sz w:val="22"/>
              </w:rPr>
            </w:pPr>
            <w:r w:rsidRPr="008B3E10">
              <w:rPr>
                <w:rFonts w:eastAsia="Arial" w:cs="Arial"/>
                <w:sz w:val="22"/>
                <w:lang w:val="en-US"/>
              </w:rPr>
              <w:t>March</w:t>
            </w:r>
          </w:p>
        </w:tc>
        <w:tc>
          <w:tcPr>
            <w:tcW w:w="1011" w:type="dxa"/>
            <w:vAlign w:val="center"/>
          </w:tcPr>
          <w:p w14:paraId="4323F70A" w14:textId="77777777" w:rsidR="008B3E10" w:rsidRPr="008B3E10" w:rsidRDefault="008B3E10" w:rsidP="008B3E10">
            <w:pPr>
              <w:ind w:firstLine="6"/>
              <w:jc w:val="left"/>
              <w:rPr>
                <w:rFonts w:cs="Arial"/>
                <w:sz w:val="22"/>
              </w:rPr>
            </w:pPr>
            <w:r w:rsidRPr="008B3E10">
              <w:rPr>
                <w:rFonts w:eastAsia="Arial" w:cs="Arial"/>
                <w:sz w:val="22"/>
                <w:lang w:val="en-US"/>
              </w:rPr>
              <w:t>Mar.</w:t>
            </w:r>
          </w:p>
        </w:tc>
      </w:tr>
    </w:tbl>
    <w:p w14:paraId="1F53E9EC" w14:textId="77777777" w:rsidR="008B3E10" w:rsidRPr="008B3E10" w:rsidRDefault="008B3E10" w:rsidP="008B3E10">
      <w:pPr>
        <w:spacing w:before="60" w:after="240"/>
        <w:ind w:firstLine="0"/>
        <w:jc w:val="center"/>
        <w:rPr>
          <w:rFonts w:cs="Arial"/>
          <w:sz w:val="22"/>
        </w:rPr>
      </w:pPr>
      <w:r w:rsidRPr="008B3E10">
        <w:rPr>
          <w:rFonts w:eastAsia="Arial" w:cs="Arial"/>
          <w:sz w:val="22"/>
          <w:lang w:val="en-US"/>
        </w:rPr>
        <w:t>Source: ABNT NBR-6023 (2003).</w:t>
      </w:r>
    </w:p>
    <w:p w14:paraId="7141CD49" w14:textId="77777777" w:rsidR="008B3E10" w:rsidRPr="008B3E10" w:rsidRDefault="008B3E10" w:rsidP="008B3E10">
      <w:pPr>
        <w:keepNext/>
        <w:spacing w:before="120" w:after="60" w:line="240" w:lineRule="auto"/>
        <w:jc w:val="center"/>
        <w:rPr>
          <w:rFonts w:eastAsia="Batang" w:cs="Arial"/>
          <w:bCs/>
          <w:szCs w:val="24"/>
          <w:lang w:eastAsia="ko-KR"/>
        </w:rPr>
      </w:pPr>
    </w:p>
    <w:p w14:paraId="046D5F76" w14:textId="77777777" w:rsidR="008B3E10" w:rsidRPr="00A90459" w:rsidRDefault="008B3E10" w:rsidP="008B3E10">
      <w:pPr>
        <w:keepNext/>
        <w:spacing w:before="120" w:after="60" w:line="240" w:lineRule="auto"/>
        <w:ind w:firstLine="0"/>
        <w:jc w:val="center"/>
        <w:rPr>
          <w:rFonts w:eastAsia="Batang" w:cs="Arial"/>
          <w:bCs/>
          <w:sz w:val="22"/>
          <w:lang w:val="en-US" w:eastAsia="ko-KR"/>
        </w:rPr>
      </w:pPr>
      <w:r w:rsidRPr="008B3E10">
        <w:rPr>
          <w:rFonts w:eastAsia="Arial" w:cs="Arial"/>
          <w:bCs/>
          <w:sz w:val="22"/>
          <w:lang w:val="en-US" w:eastAsia="ko-KR"/>
        </w:rPr>
        <w:t xml:space="preserve">Chart </w:t>
      </w:r>
      <w:r w:rsidRPr="008B3E10">
        <w:rPr>
          <w:rFonts w:eastAsia="Batang" w:cs="Arial"/>
          <w:bCs/>
          <w:sz w:val="22"/>
          <w:lang w:eastAsia="ko-KR"/>
        </w:rPr>
        <w:fldChar w:fldCharType="begin"/>
      </w:r>
      <w:r w:rsidRPr="00A90459">
        <w:rPr>
          <w:rFonts w:eastAsia="Batang" w:cs="Arial"/>
          <w:bCs/>
          <w:sz w:val="22"/>
          <w:lang w:val="en-US" w:eastAsia="ko-KR"/>
        </w:rPr>
        <w:instrText xml:space="preserve"> SEQ Figura \* ARABIC </w:instrText>
      </w:r>
      <w:r w:rsidRPr="008B3E10">
        <w:rPr>
          <w:rFonts w:eastAsia="Batang" w:cs="Arial"/>
          <w:bCs/>
          <w:sz w:val="22"/>
          <w:lang w:eastAsia="ko-KR"/>
        </w:rPr>
        <w:fldChar w:fldCharType="separate"/>
      </w:r>
      <w:r w:rsidRPr="00A90459">
        <w:rPr>
          <w:rFonts w:eastAsia="Batang" w:cs="Arial"/>
          <w:bCs/>
          <w:noProof/>
          <w:sz w:val="22"/>
          <w:lang w:val="en-US" w:eastAsia="ko-KR"/>
        </w:rPr>
        <w:t>1</w:t>
      </w:r>
      <w:r w:rsidRPr="008B3E10">
        <w:rPr>
          <w:rFonts w:eastAsia="Batang" w:cs="Arial"/>
          <w:bCs/>
          <w:sz w:val="22"/>
          <w:lang w:eastAsia="ko-KR"/>
        </w:rPr>
        <w:fldChar w:fldCharType="end"/>
      </w:r>
      <w:r w:rsidRPr="008B3E10">
        <w:rPr>
          <w:rFonts w:eastAsia="Arial" w:cs="Arial"/>
          <w:bCs/>
          <w:sz w:val="22"/>
          <w:lang w:val="en-US" w:eastAsia="ko-KR"/>
        </w:rPr>
        <w:t xml:space="preserve"> - Chart model according to the IBGE norms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711"/>
        <w:gridCol w:w="1244"/>
        <w:gridCol w:w="1245"/>
        <w:gridCol w:w="1244"/>
        <w:gridCol w:w="1245"/>
        <w:gridCol w:w="1245"/>
      </w:tblGrid>
      <w:tr w:rsidR="008B3E10" w:rsidRPr="008B3E10" w14:paraId="4F19BC5D" w14:textId="77777777" w:rsidTr="00C85EEB">
        <w:trPr>
          <w:trHeight w:val="224"/>
          <w:jc w:val="center"/>
        </w:trPr>
        <w:tc>
          <w:tcPr>
            <w:tcW w:w="2383" w:type="dxa"/>
            <w:vMerge w:val="restart"/>
            <w:tcBorders>
              <w:left w:val="nil"/>
              <w:right w:val="nil"/>
            </w:tcBorders>
            <w:vAlign w:val="center"/>
          </w:tcPr>
          <w:p w14:paraId="72F3E1BE" w14:textId="77777777" w:rsidR="008B3E10" w:rsidRPr="008B3E10" w:rsidRDefault="008B3E10" w:rsidP="008B3E10">
            <w:pPr>
              <w:spacing w:line="240" w:lineRule="auto"/>
              <w:ind w:firstLine="0"/>
              <w:rPr>
                <w:rFonts w:eastAsia="Times New Roman" w:cs="Arial"/>
                <w:b/>
                <w:sz w:val="22"/>
                <w:lang w:eastAsia="ko-KR"/>
              </w:rPr>
            </w:pPr>
            <w:r w:rsidRPr="008B3E10">
              <w:rPr>
                <w:rFonts w:eastAsia="Arial" w:cs="Arial"/>
                <w:b/>
                <w:bCs/>
                <w:sz w:val="22"/>
                <w:lang w:val="en-US" w:eastAsia="ko-KR"/>
              </w:rPr>
              <w:t>FOOD</w:t>
            </w:r>
          </w:p>
        </w:tc>
        <w:tc>
          <w:tcPr>
            <w:tcW w:w="6934" w:type="dxa"/>
            <w:gridSpan w:val="6"/>
            <w:tcBorders>
              <w:left w:val="nil"/>
              <w:right w:val="nil"/>
            </w:tcBorders>
            <w:vAlign w:val="center"/>
          </w:tcPr>
          <w:p w14:paraId="112838DA" w14:textId="77777777" w:rsidR="008B3E10" w:rsidRPr="008B3E10" w:rsidRDefault="008B3E10" w:rsidP="008B3E10">
            <w:pPr>
              <w:spacing w:line="240" w:lineRule="auto"/>
              <w:ind w:firstLine="0"/>
              <w:jc w:val="center"/>
              <w:rPr>
                <w:rFonts w:eastAsia="Times New Roman" w:cs="Arial"/>
                <w:b/>
                <w:sz w:val="22"/>
                <w:lang w:eastAsia="ko-KR"/>
              </w:rPr>
            </w:pPr>
            <w:r w:rsidRPr="008B3E10">
              <w:rPr>
                <w:rFonts w:eastAsia="Arial" w:cs="Arial"/>
                <w:b/>
                <w:bCs/>
                <w:sz w:val="22"/>
                <w:lang w:val="en-US" w:eastAsia="ko-KR"/>
              </w:rPr>
              <w:t>NUTRITIONAL CONTENT</w:t>
            </w:r>
          </w:p>
        </w:tc>
      </w:tr>
      <w:tr w:rsidR="008B3E10" w:rsidRPr="008B3E10" w14:paraId="694E9E85" w14:textId="77777777" w:rsidTr="00C85EEB">
        <w:trPr>
          <w:trHeight w:val="311"/>
          <w:jc w:val="center"/>
        </w:trPr>
        <w:tc>
          <w:tcPr>
            <w:tcW w:w="2383" w:type="dxa"/>
            <w:vMerge/>
            <w:tcBorders>
              <w:left w:val="nil"/>
              <w:right w:val="nil"/>
            </w:tcBorders>
            <w:vAlign w:val="center"/>
          </w:tcPr>
          <w:p w14:paraId="295C2C54" w14:textId="77777777" w:rsidR="008B3E10" w:rsidRPr="008B3E10" w:rsidRDefault="008B3E10" w:rsidP="008B3E10">
            <w:pPr>
              <w:spacing w:line="240" w:lineRule="auto"/>
              <w:ind w:firstLine="0"/>
              <w:rPr>
                <w:rFonts w:eastAsia="Times New Roman" w:cs="Arial"/>
                <w:sz w:val="22"/>
                <w:lang w:eastAsia="ko-KR"/>
              </w:rPr>
            </w:pPr>
          </w:p>
        </w:tc>
        <w:tc>
          <w:tcPr>
            <w:tcW w:w="711" w:type="dxa"/>
            <w:tcBorders>
              <w:left w:val="nil"/>
              <w:right w:val="nil"/>
            </w:tcBorders>
            <w:vAlign w:val="center"/>
          </w:tcPr>
          <w:p w14:paraId="501D659C"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%U</w:t>
            </w:r>
          </w:p>
        </w:tc>
        <w:tc>
          <w:tcPr>
            <w:tcW w:w="1244" w:type="dxa"/>
            <w:tcBorders>
              <w:left w:val="nil"/>
              <w:right w:val="nil"/>
            </w:tcBorders>
            <w:vAlign w:val="center"/>
          </w:tcPr>
          <w:p w14:paraId="12CFFC5F"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Calcium</w:t>
            </w:r>
          </w:p>
          <w:p w14:paraId="5011952A"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(g)</w:t>
            </w:r>
          </w:p>
        </w:tc>
        <w:tc>
          <w:tcPr>
            <w:tcW w:w="1245" w:type="dxa"/>
            <w:tcBorders>
              <w:left w:val="nil"/>
              <w:right w:val="nil"/>
            </w:tcBorders>
            <w:vAlign w:val="center"/>
          </w:tcPr>
          <w:p w14:paraId="4D943F21"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Proteins</w:t>
            </w:r>
          </w:p>
          <w:p w14:paraId="4B46AAC8"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(g)</w:t>
            </w:r>
          </w:p>
        </w:tc>
        <w:tc>
          <w:tcPr>
            <w:tcW w:w="1244" w:type="dxa"/>
            <w:tcBorders>
              <w:left w:val="nil"/>
              <w:right w:val="nil"/>
            </w:tcBorders>
            <w:vAlign w:val="center"/>
          </w:tcPr>
          <w:p w14:paraId="711293AB"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Lipids</w:t>
            </w:r>
          </w:p>
          <w:p w14:paraId="70B7FF3A"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(g)</w:t>
            </w:r>
          </w:p>
        </w:tc>
        <w:tc>
          <w:tcPr>
            <w:tcW w:w="1245" w:type="dxa"/>
            <w:tcBorders>
              <w:left w:val="nil"/>
              <w:right w:val="nil"/>
            </w:tcBorders>
            <w:vAlign w:val="center"/>
          </w:tcPr>
          <w:p w14:paraId="5DC75ADD" w14:textId="77777777" w:rsidR="008B3E10" w:rsidRPr="008B3E10" w:rsidRDefault="008B3E10" w:rsidP="008B3E10">
            <w:pPr>
              <w:spacing w:line="240" w:lineRule="auto"/>
              <w:ind w:firstLine="0"/>
              <w:jc w:val="center"/>
              <w:rPr>
                <w:rFonts w:eastAsia="Times New Roman" w:cs="Arial"/>
                <w:sz w:val="22"/>
                <w:lang w:eastAsia="ko-KR"/>
              </w:rPr>
            </w:pPr>
            <w:proofErr w:type="spellStart"/>
            <w:r w:rsidRPr="008B3E10">
              <w:rPr>
                <w:rFonts w:eastAsia="Arial" w:cs="Arial"/>
                <w:sz w:val="22"/>
                <w:lang w:val="en-US" w:eastAsia="ko-KR"/>
              </w:rPr>
              <w:t>Glycids</w:t>
            </w:r>
            <w:proofErr w:type="spellEnd"/>
          </w:p>
          <w:p w14:paraId="43F5C7CC"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(g)</w:t>
            </w:r>
          </w:p>
        </w:tc>
        <w:tc>
          <w:tcPr>
            <w:tcW w:w="1245" w:type="dxa"/>
            <w:tcBorders>
              <w:left w:val="nil"/>
              <w:right w:val="nil"/>
            </w:tcBorders>
            <w:vAlign w:val="center"/>
          </w:tcPr>
          <w:p w14:paraId="46FEAC15"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Ashes</w:t>
            </w:r>
          </w:p>
          <w:p w14:paraId="331C8CB4"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(g)</w:t>
            </w:r>
          </w:p>
        </w:tc>
      </w:tr>
      <w:tr w:rsidR="008B3E10" w:rsidRPr="008B3E10" w14:paraId="7639CC0D" w14:textId="77777777" w:rsidTr="00C85EEB">
        <w:trPr>
          <w:trHeight w:val="504"/>
          <w:jc w:val="center"/>
        </w:trPr>
        <w:tc>
          <w:tcPr>
            <w:tcW w:w="2383" w:type="dxa"/>
            <w:tcBorders>
              <w:left w:val="nil"/>
              <w:right w:val="nil"/>
            </w:tcBorders>
            <w:vAlign w:val="center"/>
          </w:tcPr>
          <w:p w14:paraId="082438F3" w14:textId="77777777" w:rsidR="008B3E10" w:rsidRPr="008B3E10" w:rsidRDefault="008B3E10" w:rsidP="008B3E10">
            <w:pPr>
              <w:numPr>
                <w:ilvl w:val="0"/>
                <w:numId w:val="7"/>
              </w:numPr>
              <w:spacing w:line="240" w:lineRule="auto"/>
              <w:ind w:left="426" w:hanging="426"/>
              <w:jc w:val="left"/>
              <w:rPr>
                <w:rFonts w:eastAsia="Times New Roman" w:cs="Arial"/>
                <w:sz w:val="22"/>
                <w:lang w:eastAsia="ko-KR"/>
              </w:rPr>
            </w:pPr>
            <w:r w:rsidRPr="008B3E10">
              <w:rPr>
                <w:rFonts w:eastAsia="Arial" w:cs="Arial"/>
                <w:sz w:val="22"/>
                <w:lang w:val="en-US" w:eastAsia="ko-KR"/>
              </w:rPr>
              <w:t>RAW POTATO</w:t>
            </w:r>
          </w:p>
          <w:p w14:paraId="70A97394" w14:textId="77777777" w:rsidR="008B3E10" w:rsidRPr="008B3E10" w:rsidRDefault="008B3E10" w:rsidP="008B3E10">
            <w:pPr>
              <w:numPr>
                <w:ilvl w:val="0"/>
                <w:numId w:val="7"/>
              </w:numPr>
              <w:spacing w:before="60" w:line="240" w:lineRule="auto"/>
              <w:ind w:left="426" w:hanging="426"/>
              <w:jc w:val="left"/>
              <w:rPr>
                <w:rFonts w:eastAsia="Times New Roman" w:cs="Arial"/>
                <w:sz w:val="22"/>
                <w:lang w:eastAsia="ko-KR"/>
              </w:rPr>
            </w:pPr>
            <w:r w:rsidRPr="008B3E10">
              <w:rPr>
                <w:rFonts w:eastAsia="Arial" w:cs="Arial"/>
                <w:sz w:val="22"/>
                <w:lang w:val="en-US" w:eastAsia="ko-KR"/>
              </w:rPr>
              <w:t>COLD POTATO</w:t>
            </w:r>
          </w:p>
        </w:tc>
        <w:tc>
          <w:tcPr>
            <w:tcW w:w="711" w:type="dxa"/>
            <w:tcBorders>
              <w:left w:val="nil"/>
              <w:right w:val="nil"/>
            </w:tcBorders>
            <w:vAlign w:val="center"/>
          </w:tcPr>
          <w:p w14:paraId="2FC3E289"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79,8</w:t>
            </w:r>
          </w:p>
          <w:p w14:paraId="08D67FA9" w14:textId="77777777" w:rsidR="008B3E10" w:rsidRPr="008B3E10" w:rsidRDefault="008B3E10" w:rsidP="008B3E10">
            <w:pPr>
              <w:spacing w:before="60" w:line="240" w:lineRule="auto"/>
              <w:ind w:firstLine="0"/>
              <w:jc w:val="center"/>
              <w:rPr>
                <w:rFonts w:eastAsia="Times New Roman" w:cs="Arial"/>
                <w:sz w:val="22"/>
                <w:lang w:eastAsia="ko-KR"/>
              </w:rPr>
            </w:pPr>
            <w:r w:rsidRPr="008B3E10">
              <w:rPr>
                <w:rFonts w:eastAsia="Arial" w:cs="Arial"/>
                <w:sz w:val="22"/>
                <w:lang w:val="en-US" w:eastAsia="ko-KR"/>
              </w:rPr>
              <w:t>46,9</w:t>
            </w:r>
          </w:p>
        </w:tc>
        <w:tc>
          <w:tcPr>
            <w:tcW w:w="1244" w:type="dxa"/>
            <w:tcBorders>
              <w:left w:val="nil"/>
              <w:right w:val="nil"/>
            </w:tcBorders>
            <w:vAlign w:val="center"/>
          </w:tcPr>
          <w:p w14:paraId="27EC1A5D"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76</w:t>
            </w:r>
          </w:p>
          <w:p w14:paraId="27BC1C75" w14:textId="77777777" w:rsidR="008B3E10" w:rsidRPr="008B3E10" w:rsidRDefault="008B3E10" w:rsidP="008B3E10">
            <w:pPr>
              <w:spacing w:before="60" w:line="240" w:lineRule="auto"/>
              <w:ind w:firstLine="0"/>
              <w:jc w:val="center"/>
              <w:rPr>
                <w:rFonts w:eastAsia="Times New Roman" w:cs="Arial"/>
                <w:sz w:val="22"/>
                <w:lang w:eastAsia="ko-KR"/>
              </w:rPr>
            </w:pPr>
            <w:r w:rsidRPr="008B3E10">
              <w:rPr>
                <w:rFonts w:eastAsia="Arial" w:cs="Arial"/>
                <w:sz w:val="22"/>
                <w:lang w:val="en-US" w:eastAsia="ko-KR"/>
              </w:rPr>
              <w:t>268</w:t>
            </w:r>
          </w:p>
        </w:tc>
        <w:tc>
          <w:tcPr>
            <w:tcW w:w="1245" w:type="dxa"/>
            <w:tcBorders>
              <w:left w:val="nil"/>
              <w:right w:val="nil"/>
            </w:tcBorders>
            <w:vAlign w:val="center"/>
          </w:tcPr>
          <w:p w14:paraId="769C7098"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2,1</w:t>
            </w:r>
          </w:p>
          <w:p w14:paraId="6A986AFB" w14:textId="77777777" w:rsidR="008B3E10" w:rsidRPr="008B3E10" w:rsidRDefault="008B3E10" w:rsidP="008B3E10">
            <w:pPr>
              <w:spacing w:before="60" w:line="240" w:lineRule="auto"/>
              <w:ind w:firstLine="0"/>
              <w:jc w:val="center"/>
              <w:rPr>
                <w:rFonts w:eastAsia="Times New Roman" w:cs="Arial"/>
                <w:sz w:val="22"/>
                <w:lang w:eastAsia="ko-KR"/>
              </w:rPr>
            </w:pPr>
            <w:r w:rsidRPr="008B3E10">
              <w:rPr>
                <w:rFonts w:eastAsia="Arial" w:cs="Arial"/>
                <w:sz w:val="22"/>
                <w:lang w:val="en-US" w:eastAsia="ko-KR"/>
              </w:rPr>
              <w:t>4,0</w:t>
            </w:r>
          </w:p>
        </w:tc>
        <w:tc>
          <w:tcPr>
            <w:tcW w:w="1244" w:type="dxa"/>
            <w:tcBorders>
              <w:left w:val="nil"/>
              <w:right w:val="nil"/>
            </w:tcBorders>
            <w:vAlign w:val="center"/>
          </w:tcPr>
          <w:p w14:paraId="744D1172"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0,1</w:t>
            </w:r>
          </w:p>
          <w:p w14:paraId="4BA342B1" w14:textId="77777777" w:rsidR="008B3E10" w:rsidRPr="008B3E10" w:rsidRDefault="008B3E10" w:rsidP="008B3E10">
            <w:pPr>
              <w:spacing w:before="60" w:line="240" w:lineRule="auto"/>
              <w:ind w:firstLine="0"/>
              <w:jc w:val="center"/>
              <w:rPr>
                <w:rFonts w:eastAsia="Times New Roman" w:cs="Arial"/>
                <w:sz w:val="22"/>
                <w:lang w:eastAsia="ko-KR"/>
              </w:rPr>
            </w:pPr>
            <w:r w:rsidRPr="008B3E10">
              <w:rPr>
                <w:rFonts w:eastAsia="Arial" w:cs="Arial"/>
                <w:sz w:val="22"/>
                <w:lang w:val="en-US" w:eastAsia="ko-KR"/>
              </w:rPr>
              <w:t>14,2</w:t>
            </w:r>
          </w:p>
        </w:tc>
        <w:tc>
          <w:tcPr>
            <w:tcW w:w="1245" w:type="dxa"/>
            <w:tcBorders>
              <w:left w:val="nil"/>
              <w:right w:val="nil"/>
            </w:tcBorders>
            <w:vAlign w:val="center"/>
          </w:tcPr>
          <w:p w14:paraId="514258F1"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17,1</w:t>
            </w:r>
          </w:p>
          <w:p w14:paraId="795AEAD1" w14:textId="77777777" w:rsidR="008B3E10" w:rsidRPr="008B3E10" w:rsidRDefault="008B3E10" w:rsidP="008B3E10">
            <w:pPr>
              <w:spacing w:before="60" w:line="240" w:lineRule="auto"/>
              <w:ind w:firstLine="0"/>
              <w:jc w:val="center"/>
              <w:rPr>
                <w:rFonts w:eastAsia="Times New Roman" w:cs="Arial"/>
                <w:sz w:val="22"/>
                <w:lang w:eastAsia="ko-KR"/>
              </w:rPr>
            </w:pPr>
            <w:r w:rsidRPr="008B3E10">
              <w:rPr>
                <w:rFonts w:eastAsia="Arial" w:cs="Arial"/>
                <w:sz w:val="22"/>
                <w:lang w:val="en-US" w:eastAsia="ko-KR"/>
              </w:rPr>
              <w:t>32,6</w:t>
            </w:r>
          </w:p>
        </w:tc>
        <w:tc>
          <w:tcPr>
            <w:tcW w:w="1245" w:type="dxa"/>
            <w:tcBorders>
              <w:left w:val="nil"/>
              <w:right w:val="nil"/>
            </w:tcBorders>
            <w:vAlign w:val="center"/>
          </w:tcPr>
          <w:p w14:paraId="2FEF48E4" w14:textId="77777777" w:rsidR="008B3E10" w:rsidRPr="008B3E10" w:rsidRDefault="008B3E10" w:rsidP="008B3E10">
            <w:pPr>
              <w:spacing w:line="240" w:lineRule="auto"/>
              <w:ind w:firstLine="0"/>
              <w:jc w:val="center"/>
              <w:rPr>
                <w:rFonts w:eastAsia="Times New Roman" w:cs="Arial"/>
                <w:sz w:val="22"/>
                <w:lang w:eastAsia="ko-KR"/>
              </w:rPr>
            </w:pPr>
            <w:r w:rsidRPr="008B3E10">
              <w:rPr>
                <w:rFonts w:eastAsia="Arial" w:cs="Arial"/>
                <w:sz w:val="22"/>
                <w:lang w:val="en-US" w:eastAsia="ko-KR"/>
              </w:rPr>
              <w:t>0,9</w:t>
            </w:r>
          </w:p>
          <w:p w14:paraId="09CC1B23" w14:textId="77777777" w:rsidR="008B3E10" w:rsidRPr="008B3E10" w:rsidRDefault="008B3E10" w:rsidP="008B3E10">
            <w:pPr>
              <w:spacing w:before="60" w:line="240" w:lineRule="auto"/>
              <w:ind w:firstLine="0"/>
              <w:jc w:val="center"/>
              <w:rPr>
                <w:rFonts w:eastAsia="Times New Roman" w:cs="Arial"/>
                <w:sz w:val="22"/>
                <w:lang w:eastAsia="ko-KR"/>
              </w:rPr>
            </w:pPr>
            <w:r w:rsidRPr="008B3E10">
              <w:rPr>
                <w:rFonts w:eastAsia="Arial" w:cs="Arial"/>
                <w:sz w:val="22"/>
                <w:lang w:val="en-US" w:eastAsia="ko-KR"/>
              </w:rPr>
              <w:t>2,3</w:t>
            </w:r>
          </w:p>
        </w:tc>
      </w:tr>
    </w:tbl>
    <w:p w14:paraId="225613B9" w14:textId="77777777" w:rsidR="008B3E10" w:rsidRPr="008B3E10" w:rsidRDefault="008B3E10" w:rsidP="008B3E10">
      <w:pPr>
        <w:spacing w:before="60" w:after="240" w:line="240" w:lineRule="auto"/>
        <w:ind w:firstLine="0"/>
        <w:jc w:val="center"/>
        <w:rPr>
          <w:rFonts w:eastAsia="Times New Roman" w:cs="Arial"/>
          <w:sz w:val="22"/>
          <w:lang w:eastAsia="ko-KR"/>
        </w:rPr>
      </w:pPr>
      <w:proofErr w:type="spellStart"/>
      <w:r w:rsidRPr="00A90459">
        <w:rPr>
          <w:rFonts w:eastAsia="Arial" w:cs="Arial"/>
          <w:sz w:val="22"/>
          <w:lang w:eastAsia="ko-KR"/>
        </w:rPr>
        <w:t>Source</w:t>
      </w:r>
      <w:proofErr w:type="spellEnd"/>
      <w:r w:rsidRPr="00A90459">
        <w:rPr>
          <w:rFonts w:eastAsia="Arial" w:cs="Arial"/>
          <w:sz w:val="22"/>
          <w:lang w:eastAsia="ko-KR"/>
        </w:rPr>
        <w:t>: Instituto Brasileiro de Geografia e Estatística - IBGE (2018)</w:t>
      </w:r>
    </w:p>
    <w:p w14:paraId="5B3F6391" w14:textId="77777777" w:rsidR="008B3E10" w:rsidRPr="008B3E10" w:rsidRDefault="008B3E10" w:rsidP="008B3E10">
      <w:pPr>
        <w:contextualSpacing/>
        <w:rPr>
          <w:rFonts w:eastAsia="Times New Roman" w:cs="Arial"/>
          <w:szCs w:val="24"/>
          <w:lang w:eastAsia="pt-BR"/>
        </w:rPr>
      </w:pPr>
    </w:p>
    <w:p w14:paraId="29DB96D5" w14:textId="2BA44D4F" w:rsidR="008B3E10" w:rsidRPr="008B3E10" w:rsidRDefault="008B3E10" w:rsidP="008B3E10">
      <w:pPr>
        <w:contextualSpacing/>
        <w:rPr>
          <w:rFonts w:eastAsia="Times New Roman" w:cs="Arial"/>
          <w:szCs w:val="24"/>
          <w:lang w:eastAsia="pt-BR"/>
        </w:rPr>
      </w:pPr>
      <w:r w:rsidRPr="008B3E10">
        <w:rPr>
          <w:rFonts w:eastAsia="Arial" w:cs="Arial"/>
          <w:szCs w:val="24"/>
          <w:lang w:val="en-US" w:eastAsia="pt-BR"/>
        </w:rPr>
        <w:t xml:space="preserve">The table must be as close as possible to the section in which it is referred and mentioned, for example: (Table 1), according to Chart 1. It must be centered on the page. </w:t>
      </w:r>
    </w:p>
    <w:p w14:paraId="68362518" w14:textId="77777777" w:rsidR="008B3E10" w:rsidRPr="008B3E10" w:rsidRDefault="008B3E10" w:rsidP="008B3E10">
      <w:pPr>
        <w:ind w:firstLine="432"/>
      </w:pPr>
    </w:p>
    <w:p w14:paraId="003A0102" w14:textId="77777777" w:rsidR="008B3E10" w:rsidRPr="008B3E10" w:rsidRDefault="008B3E10" w:rsidP="008B3E10">
      <w:pPr>
        <w:keepNext/>
        <w:keepLines/>
        <w:numPr>
          <w:ilvl w:val="1"/>
          <w:numId w:val="6"/>
        </w:numPr>
        <w:ind w:left="0" w:firstLine="0"/>
        <w:outlineLvl w:val="1"/>
        <w:rPr>
          <w:rFonts w:eastAsiaTheme="majorEastAsia" w:cstheme="majorBidi"/>
          <w:b/>
          <w:sz w:val="28"/>
          <w:szCs w:val="28"/>
        </w:rPr>
      </w:pPr>
      <w:r w:rsidRPr="008B3E10">
        <w:rPr>
          <w:rFonts w:eastAsia="Arial" w:cs="Times New Roman"/>
          <w:b/>
          <w:bCs/>
          <w:sz w:val="28"/>
          <w:szCs w:val="28"/>
          <w:lang w:val="en-US"/>
        </w:rPr>
        <w:lastRenderedPageBreak/>
        <w:t>Secondary Title</w:t>
      </w:r>
    </w:p>
    <w:p w14:paraId="4C4563CC" w14:textId="77777777" w:rsidR="008B3E10" w:rsidRPr="008B3E10" w:rsidRDefault="008B3E10" w:rsidP="008B3E10">
      <w:pPr>
        <w:contextualSpacing/>
        <w:rPr>
          <w:rFonts w:eastAsia="Times New Roman" w:cs="Arial"/>
          <w:szCs w:val="24"/>
          <w:lang w:eastAsia="pt-BR"/>
        </w:rPr>
      </w:pPr>
    </w:p>
    <w:p w14:paraId="1D125A30" w14:textId="77777777" w:rsidR="008B3E10" w:rsidRPr="00A90459" w:rsidRDefault="008B3E10" w:rsidP="008B3E10">
      <w:pPr>
        <w:contextualSpacing/>
        <w:rPr>
          <w:rFonts w:ascii="Times New Roman" w:eastAsia="Times New Roman" w:hAnsi="Times New Roman" w:cs="Times New Roman"/>
          <w:spacing w:val="-2"/>
          <w:szCs w:val="24"/>
          <w:lang w:val="en-US" w:eastAsia="pt-BR"/>
        </w:rPr>
      </w:pPr>
      <w:r w:rsidRPr="008B3E10">
        <w:rPr>
          <w:rFonts w:eastAsia="Arial" w:cs="Arial"/>
          <w:szCs w:val="24"/>
          <w:lang w:val="en-US" w:eastAsia="pt-BR"/>
        </w:rPr>
        <w:t xml:space="preserve">Only the consulted works and cited on the article text must compose the list of references. </w:t>
      </w:r>
      <w:r w:rsidRPr="008B3E10">
        <w:rPr>
          <w:rFonts w:ascii="Times New Roman" w:eastAsia="Times New Roman" w:hAnsi="Times New Roman" w:cs="Times New Roman"/>
          <w:szCs w:val="24"/>
          <w:lang w:val="en-US" w:eastAsia="pt-BR"/>
        </w:rPr>
        <w:t xml:space="preserve"> </w:t>
      </w:r>
    </w:p>
    <w:p w14:paraId="641A9377" w14:textId="77777777" w:rsidR="008B3E10" w:rsidRPr="00A90459" w:rsidRDefault="008B3E10" w:rsidP="008B3E10">
      <w:pPr>
        <w:rPr>
          <w:lang w:val="en-US"/>
        </w:rPr>
      </w:pPr>
    </w:p>
    <w:p w14:paraId="6A9826A0" w14:textId="77777777" w:rsidR="008B3E10" w:rsidRPr="00A90459" w:rsidRDefault="008B3E10" w:rsidP="008B3E10">
      <w:pPr>
        <w:numPr>
          <w:ilvl w:val="2"/>
          <w:numId w:val="0"/>
        </w:numPr>
        <w:outlineLvl w:val="2"/>
        <w:rPr>
          <w:rFonts w:eastAsia="Times New Roman" w:cs="Times New Roman"/>
          <w:b/>
          <w:bCs/>
          <w:i/>
          <w:sz w:val="28"/>
          <w:szCs w:val="28"/>
          <w:lang w:val="en-US" w:eastAsia="pt-BR"/>
        </w:rPr>
      </w:pPr>
      <w:r w:rsidRPr="008B3E10">
        <w:rPr>
          <w:rFonts w:eastAsia="Arial" w:cs="Times New Roman"/>
          <w:b/>
          <w:bCs/>
          <w:i/>
          <w:iCs/>
          <w:sz w:val="28"/>
          <w:szCs w:val="28"/>
          <w:lang w:val="en-US" w:eastAsia="pt-BR"/>
        </w:rPr>
        <w:t>Tertiary Title</w:t>
      </w:r>
    </w:p>
    <w:p w14:paraId="6A0EC5A1" w14:textId="77777777" w:rsidR="008B3E10" w:rsidRPr="00A90459" w:rsidRDefault="008B3E10" w:rsidP="008B3E10">
      <w:pPr>
        <w:contextualSpacing/>
        <w:rPr>
          <w:rFonts w:eastAsia="Times New Roman" w:cs="Arial"/>
          <w:szCs w:val="24"/>
          <w:lang w:val="en-US" w:eastAsia="pt-BR"/>
        </w:rPr>
      </w:pPr>
    </w:p>
    <w:p w14:paraId="53C094D8" w14:textId="77777777" w:rsidR="008B3E10" w:rsidRPr="008B3E10" w:rsidRDefault="008B3E10" w:rsidP="008B3E10">
      <w:pPr>
        <w:contextualSpacing/>
        <w:rPr>
          <w:rFonts w:eastAsia="Times New Roman" w:cs="Arial"/>
          <w:szCs w:val="24"/>
          <w:lang w:val="en-US" w:eastAsia="pt-BR"/>
        </w:rPr>
      </w:pPr>
      <w:r w:rsidRPr="008B3E10">
        <w:rPr>
          <w:rFonts w:eastAsia="Arial" w:cs="Arial"/>
          <w:szCs w:val="24"/>
          <w:lang w:val="en-US" w:eastAsia="pt-BR"/>
        </w:rPr>
        <w:t>For the citations it must be used the format author/date based on ABNT NBR 10520/2023. Do not use the citation system in footnotes.</w:t>
      </w:r>
    </w:p>
    <w:p w14:paraId="1E1AF6C4" w14:textId="77777777" w:rsidR="008B3E10" w:rsidRPr="008B3E10" w:rsidRDefault="008B3E10" w:rsidP="008B3E10">
      <w:pPr>
        <w:contextualSpacing/>
        <w:rPr>
          <w:rFonts w:eastAsia="Times New Roman" w:cs="Arial"/>
          <w:szCs w:val="24"/>
          <w:lang w:val="en-US" w:eastAsia="pt-BR"/>
        </w:rPr>
      </w:pPr>
      <w:r w:rsidRPr="008B3E10">
        <w:rPr>
          <w:rFonts w:eastAsia="Arial" w:cs="Arial"/>
          <w:szCs w:val="24"/>
          <w:lang w:val="en-US" w:eastAsia="pt-BR"/>
        </w:rPr>
        <w:t>The</w:t>
      </w:r>
      <w:r w:rsidRPr="008B3E10">
        <w:rPr>
          <w:rFonts w:eastAsia="Arial" w:cs="Arial"/>
          <w:b/>
          <w:bCs/>
          <w:szCs w:val="24"/>
          <w:lang w:val="en-US" w:eastAsia="pt-BR"/>
        </w:rPr>
        <w:t xml:space="preserve"> short direct citations</w:t>
      </w:r>
      <w:r w:rsidRPr="008B3E10">
        <w:rPr>
          <w:rFonts w:eastAsia="Arial" w:cs="Arial"/>
          <w:szCs w:val="24"/>
          <w:lang w:val="en-US" w:eastAsia="pt-BR"/>
        </w:rPr>
        <w:t xml:space="preserve"> (literal), with until 3 (three) lines, must be presented between quotation marks, in the body of the text, with highlighted in italic (or any other highlight), followed by the authorship between parentheses (Surname of the author, year, page (with space between the period e and page number). Example: "The scientific article is part of a publication with declared authorship, that presents and discusses ideas, methods, processes and results in various areas of knowledge." (Pereira, 2003, p. 2). In the case that the identification of the author is made in the "body of the text", it is used, for example: To Barros and </w:t>
      </w:r>
      <w:proofErr w:type="spellStart"/>
      <w:r w:rsidRPr="008B3E10">
        <w:rPr>
          <w:rFonts w:eastAsia="Arial" w:cs="Arial"/>
          <w:szCs w:val="24"/>
          <w:lang w:val="en-US" w:eastAsia="pt-BR"/>
        </w:rPr>
        <w:t>Lehfeld</w:t>
      </w:r>
      <w:proofErr w:type="spellEnd"/>
      <w:r w:rsidRPr="008B3E10">
        <w:rPr>
          <w:rFonts w:eastAsia="Arial" w:cs="Arial"/>
          <w:szCs w:val="24"/>
          <w:lang w:val="en-US" w:eastAsia="pt-BR"/>
        </w:rPr>
        <w:t xml:space="preserve"> (2000, p. 107), "the citations or transcriptions of bibliographical documents serve to fortify and support the researcher thesis or to document their interpretation." </w:t>
      </w:r>
    </w:p>
    <w:p w14:paraId="0B797DF2" w14:textId="3B3CEEDC" w:rsidR="008B3E10" w:rsidRPr="008B3E10"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The </w:t>
      </w:r>
      <w:r w:rsidRPr="008B3E10">
        <w:rPr>
          <w:rFonts w:eastAsia="Arial" w:cs="Arial"/>
          <w:b/>
          <w:bCs/>
          <w:szCs w:val="24"/>
          <w:lang w:val="en-US" w:eastAsia="pt-BR"/>
        </w:rPr>
        <w:t>long direct citations</w:t>
      </w:r>
      <w:r w:rsidRPr="008B3E10">
        <w:rPr>
          <w:rFonts w:eastAsia="Arial" w:cs="Arial"/>
          <w:szCs w:val="24"/>
          <w:lang w:val="en-US" w:eastAsia="pt-BR"/>
        </w:rPr>
        <w:t xml:space="preserve"> (literal), with more than 3 (three) lines must be in a highlighted paragraph on the text, with 4cm of indentation to the left, justified alignment, simple spacing between lines, with spacing before and after 6, Arial font, size 11, without quotation marks, without italic (or any other type of highlight), followed by the authorship in parentheses: (Surname of the author, year, page with a space between the period and the number), with a period after the parentheses. </w:t>
      </w:r>
    </w:p>
    <w:p w14:paraId="4EE15DFE" w14:textId="77777777" w:rsidR="008B3E10" w:rsidRPr="008B3E10" w:rsidRDefault="008B3E10" w:rsidP="008B3E10">
      <w:pPr>
        <w:contextualSpacing/>
        <w:rPr>
          <w:rFonts w:eastAsia="Times New Roman" w:cs="Arial"/>
          <w:szCs w:val="24"/>
          <w:lang w:eastAsia="pt-BR"/>
        </w:rPr>
      </w:pPr>
      <w:proofErr w:type="spellStart"/>
      <w:r w:rsidRPr="00A90459">
        <w:rPr>
          <w:rFonts w:eastAsia="Arial" w:cs="Arial"/>
          <w:szCs w:val="24"/>
          <w:lang w:eastAsia="pt-BR"/>
        </w:rPr>
        <w:t>Example</w:t>
      </w:r>
      <w:proofErr w:type="spellEnd"/>
      <w:r w:rsidRPr="00A90459">
        <w:rPr>
          <w:rFonts w:eastAsia="Arial" w:cs="Arial"/>
          <w:szCs w:val="24"/>
          <w:lang w:eastAsia="pt-BR"/>
        </w:rPr>
        <w:t>:</w:t>
      </w:r>
    </w:p>
    <w:p w14:paraId="36DFB224" w14:textId="77777777" w:rsidR="008B3E10" w:rsidRPr="008B3E10" w:rsidRDefault="008B3E10" w:rsidP="008B3E10">
      <w:pPr>
        <w:spacing w:after="120" w:line="240" w:lineRule="auto"/>
        <w:ind w:left="2268" w:firstLine="0"/>
        <w:contextualSpacing/>
        <w:rPr>
          <w:rFonts w:eastAsia="Times New Roman" w:cs="Arial"/>
          <w:sz w:val="22"/>
          <w:szCs w:val="24"/>
          <w:lang w:eastAsia="pt-BR"/>
        </w:rPr>
      </w:pPr>
      <w:r w:rsidRPr="008B3E10">
        <w:rPr>
          <w:rFonts w:eastAsia="Arial" w:cs="Arial"/>
          <w:sz w:val="22"/>
          <w:lang w:eastAsia="pt-BR"/>
        </w:rPr>
        <w:t>A língua, então, não é mais apenas o lugar onde os indivíduos se encontram; ela impõe também, a esse encontro, formas bem determinadas. Não é mais somente uma condição da vida social, mas um modo de vida social. Ela perde sua inocência. Deixar-se á, portanto, de definir a língua, à moda de Saussure, como um código, isto é, como um instrumento de comunicação. Mas ela será considerada como um jogo, ou melhor, como o estabelecimento das regras de um jogo, e de um jogo que se confunde amplamente com a existência cotidiana (</w:t>
      </w:r>
      <w:proofErr w:type="spellStart"/>
      <w:r w:rsidRPr="008B3E10">
        <w:rPr>
          <w:rFonts w:eastAsia="Arial" w:cs="Arial"/>
          <w:sz w:val="22"/>
          <w:lang w:eastAsia="pt-BR"/>
        </w:rPr>
        <w:t>Ducrot</w:t>
      </w:r>
      <w:proofErr w:type="spellEnd"/>
      <w:r w:rsidRPr="008B3E10">
        <w:rPr>
          <w:rFonts w:eastAsia="Arial" w:cs="Arial"/>
          <w:sz w:val="22"/>
          <w:lang w:eastAsia="pt-BR"/>
        </w:rPr>
        <w:t>, 1977, p. 12).</w:t>
      </w:r>
    </w:p>
    <w:p w14:paraId="3EC1D2E3" w14:textId="77777777" w:rsidR="008B3E10" w:rsidRPr="008B3E10" w:rsidRDefault="008B3E10" w:rsidP="008B3E10">
      <w:pPr>
        <w:spacing w:after="120" w:line="240" w:lineRule="auto"/>
        <w:ind w:left="2268" w:firstLine="0"/>
        <w:contextualSpacing/>
        <w:rPr>
          <w:rFonts w:eastAsia="Times New Roman" w:cs="Arial"/>
          <w:sz w:val="22"/>
          <w:szCs w:val="24"/>
          <w:lang w:eastAsia="pt-BR"/>
        </w:rPr>
      </w:pPr>
    </w:p>
    <w:p w14:paraId="2CC43711"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The indirect citation is a paraphrase, elaborated after the idea or opinion from an author, in a work that was looked upon. In this case, only the surname from the author and </w:t>
      </w:r>
      <w:r w:rsidRPr="008B3E10">
        <w:rPr>
          <w:rFonts w:eastAsia="Arial" w:cs="Arial"/>
          <w:szCs w:val="24"/>
          <w:lang w:val="en-US" w:eastAsia="pt-BR"/>
        </w:rPr>
        <w:lastRenderedPageBreak/>
        <w:t>the year of publication of the work are identified, utilizing the same font from the body of the text (Arial font, size 12). It is not necessary to put on the page number.</w:t>
      </w:r>
    </w:p>
    <w:p w14:paraId="7E815087"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Examples:</w:t>
      </w:r>
    </w:p>
    <w:p w14:paraId="41FB4494"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(a) In the body of the text: only the first letter of the surname of the author(s) in upper case letter, with the year in parentheses; without the page number. </w:t>
      </w:r>
    </w:p>
    <w:p w14:paraId="5F82AD38"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In the opinion of Souza and Faria (2000)</w:t>
      </w:r>
    </w:p>
    <w:p w14:paraId="333C13D0"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In a similar manner, Lopes (2008)</w:t>
      </w:r>
    </w:p>
    <w:p w14:paraId="22D0DD91"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(b) At the end of the quote: last name of the author(s) in upper and lower case.</w:t>
      </w:r>
    </w:p>
    <w:p w14:paraId="41D0D6B2"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(Souza; Faria, 2000).</w:t>
      </w:r>
    </w:p>
    <w:p w14:paraId="03C94E66"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(Lopes, 2008).</w:t>
      </w:r>
    </w:p>
    <w:p w14:paraId="5CD14976" w14:textId="77777777" w:rsidR="008B3E10" w:rsidRPr="00A90459" w:rsidRDefault="008B3E10" w:rsidP="008B3E10">
      <w:pPr>
        <w:contextualSpacing/>
        <w:rPr>
          <w:rFonts w:eastAsia="Times New Roman" w:cs="Arial"/>
          <w:szCs w:val="24"/>
          <w:lang w:val="en-US" w:eastAsia="pt-BR"/>
        </w:rPr>
      </w:pPr>
      <w:r w:rsidRPr="008B3E10">
        <w:rPr>
          <w:rFonts w:eastAsia="Arial" w:cs="Arial"/>
          <w:szCs w:val="24"/>
          <w:lang w:val="en-US" w:eastAsia="pt-BR"/>
        </w:rPr>
        <w:t xml:space="preserve">The following list of references presents the examples of books, journals, legislations, annals, data, among others, according to NBR 6023/2018. </w:t>
      </w:r>
    </w:p>
    <w:p w14:paraId="46871FEE" w14:textId="4B512503" w:rsidR="00221A0B" w:rsidRPr="00A90459" w:rsidRDefault="00432C7D" w:rsidP="0005657E">
      <w:pPr>
        <w:pStyle w:val="CorpodetextoXVEnancib"/>
        <w:rPr>
          <w:lang w:val="en-US"/>
        </w:rPr>
      </w:pPr>
      <w:r>
        <w:rPr>
          <w:rFonts w:ascii="Arial" w:eastAsia="Arial" w:hAnsi="Arial" w:cs="Arial"/>
          <w:spacing w:val="0"/>
          <w:lang w:val="en-US"/>
        </w:rPr>
        <w:t xml:space="preserve"> </w:t>
      </w:r>
    </w:p>
    <w:p w14:paraId="48E0C115" w14:textId="77777777" w:rsidR="00D83675" w:rsidRPr="00710E56" w:rsidRDefault="00432C7D" w:rsidP="00710E56">
      <w:pPr>
        <w:pStyle w:val="Ttulo"/>
      </w:pPr>
      <w:r w:rsidRPr="00A90459">
        <w:rPr>
          <w:rFonts w:eastAsia="Arial" w:cs="Times New Roman"/>
          <w:bCs/>
          <w:szCs w:val="28"/>
        </w:rPr>
        <w:t>REFERENCES</w:t>
      </w:r>
    </w:p>
    <w:p w14:paraId="74138C67" w14:textId="77777777" w:rsidR="00397BD0" w:rsidRPr="00A90459" w:rsidRDefault="00432C7D" w:rsidP="00397BD0">
      <w:pPr>
        <w:autoSpaceDE w:val="0"/>
        <w:autoSpaceDN w:val="0"/>
        <w:adjustRightInd w:val="0"/>
        <w:spacing w:line="240" w:lineRule="auto"/>
        <w:ind w:firstLine="0"/>
        <w:jc w:val="left"/>
        <w:rPr>
          <w:rFonts w:cs="Arial"/>
          <w:szCs w:val="24"/>
          <w:lang w:val="en-US"/>
        </w:rPr>
      </w:pPr>
      <w:r w:rsidRPr="00A90459">
        <w:rPr>
          <w:rFonts w:eastAsia="Arial" w:cs="Arial"/>
          <w:szCs w:val="24"/>
        </w:rPr>
        <w:t xml:space="preserve">AGUIAR, André Andrade de. </w:t>
      </w:r>
      <w:r w:rsidRPr="00A90459">
        <w:rPr>
          <w:rFonts w:eastAsia="Arial" w:cs="Arial"/>
          <w:b/>
          <w:bCs/>
          <w:szCs w:val="24"/>
        </w:rPr>
        <w:t xml:space="preserve">Avaliação da </w:t>
      </w:r>
      <w:proofErr w:type="spellStart"/>
      <w:r w:rsidRPr="00A90459">
        <w:rPr>
          <w:rFonts w:eastAsia="Arial" w:cs="Arial"/>
          <w:b/>
          <w:bCs/>
          <w:szCs w:val="24"/>
        </w:rPr>
        <w:t>microbiotia</w:t>
      </w:r>
      <w:proofErr w:type="spellEnd"/>
      <w:r w:rsidRPr="00A90459">
        <w:rPr>
          <w:rFonts w:eastAsia="Arial" w:cs="Arial"/>
          <w:b/>
          <w:bCs/>
          <w:szCs w:val="24"/>
        </w:rPr>
        <w:t xml:space="preserve"> bucal em pacientes sob uso crônico de penicilina e benzatina</w:t>
      </w:r>
      <w:r w:rsidRPr="00A90459">
        <w:rPr>
          <w:rFonts w:eastAsia="Arial" w:cs="Arial"/>
          <w:szCs w:val="24"/>
        </w:rPr>
        <w:t xml:space="preserve">. </w:t>
      </w:r>
      <w:r>
        <w:rPr>
          <w:rFonts w:eastAsia="Arial" w:cs="Arial"/>
          <w:szCs w:val="24"/>
          <w:lang w:val="en-US"/>
        </w:rPr>
        <w:t>2009 Thesis (PhD in Cardiology) - Medicine Faculty, University of São Paulo, São Paulo, 2009.</w:t>
      </w:r>
    </w:p>
    <w:p w14:paraId="2CFE476D" w14:textId="77777777" w:rsidR="0026767D" w:rsidRPr="00A90459" w:rsidRDefault="0026767D" w:rsidP="00397BD0">
      <w:pPr>
        <w:autoSpaceDE w:val="0"/>
        <w:autoSpaceDN w:val="0"/>
        <w:adjustRightInd w:val="0"/>
        <w:spacing w:line="240" w:lineRule="auto"/>
        <w:ind w:firstLine="0"/>
        <w:jc w:val="left"/>
        <w:rPr>
          <w:rFonts w:cs="Arial"/>
          <w:szCs w:val="24"/>
          <w:lang w:val="en-US"/>
        </w:rPr>
      </w:pPr>
    </w:p>
    <w:p w14:paraId="3206EBC0" w14:textId="77777777" w:rsidR="0026767D" w:rsidRPr="008F0A26" w:rsidRDefault="00432C7D" w:rsidP="00397BD0">
      <w:pPr>
        <w:autoSpaceDE w:val="0"/>
        <w:autoSpaceDN w:val="0"/>
        <w:adjustRightInd w:val="0"/>
        <w:spacing w:line="240" w:lineRule="auto"/>
        <w:ind w:firstLine="0"/>
        <w:jc w:val="left"/>
        <w:rPr>
          <w:rFonts w:cs="Arial"/>
          <w:szCs w:val="24"/>
        </w:rPr>
      </w:pPr>
      <w:r w:rsidRPr="00A90459">
        <w:rPr>
          <w:rFonts w:eastAsia="Arial" w:cs="Times New Roman"/>
          <w:szCs w:val="24"/>
        </w:rPr>
        <w:t xml:space="preserve">ANDRADE, Márcio. </w:t>
      </w:r>
      <w:r w:rsidRPr="00A90459">
        <w:rPr>
          <w:rFonts w:eastAsia="Arial" w:cs="Times New Roman"/>
          <w:b/>
          <w:bCs/>
          <w:szCs w:val="24"/>
        </w:rPr>
        <w:t>Estudos de genes em ratos albinos na América Latina</w:t>
      </w:r>
      <w:r w:rsidRPr="00A90459">
        <w:rPr>
          <w:rFonts w:eastAsia="Arial" w:cs="Times New Roman"/>
          <w:szCs w:val="24"/>
        </w:rPr>
        <w:t xml:space="preserve">. </w:t>
      </w:r>
      <w:r>
        <w:rPr>
          <w:rFonts w:eastAsia="Arial" w:cs="Times New Roman"/>
          <w:szCs w:val="24"/>
          <w:lang w:val="en-US"/>
        </w:rPr>
        <w:t xml:space="preserve">OSF [dataset], 2018. ASM0000v1. Available at: http://dx.doi.org/10.1590/0123-45620187214. Accessed in: Mar. 20. </w:t>
      </w:r>
      <w:r w:rsidRPr="00A90459">
        <w:rPr>
          <w:rFonts w:eastAsia="Arial" w:cs="Times New Roman"/>
          <w:szCs w:val="24"/>
        </w:rPr>
        <w:t>2019.</w:t>
      </w:r>
    </w:p>
    <w:p w14:paraId="4E8F05B5" w14:textId="77777777" w:rsidR="00397BD0" w:rsidRDefault="00397BD0" w:rsidP="00397BD0">
      <w:pPr>
        <w:spacing w:line="240" w:lineRule="auto"/>
        <w:ind w:firstLine="0"/>
        <w:jc w:val="left"/>
        <w:rPr>
          <w:rFonts w:cs="Arial"/>
          <w:szCs w:val="24"/>
        </w:rPr>
      </w:pPr>
    </w:p>
    <w:p w14:paraId="5FDACC3D" w14:textId="77777777" w:rsidR="00397BD0" w:rsidRPr="008F0A26" w:rsidRDefault="00432C7D" w:rsidP="00397BD0">
      <w:pPr>
        <w:spacing w:line="240" w:lineRule="auto"/>
        <w:ind w:firstLine="0"/>
        <w:jc w:val="left"/>
        <w:rPr>
          <w:rFonts w:cs="Arial"/>
          <w:szCs w:val="24"/>
        </w:rPr>
      </w:pPr>
      <w:r w:rsidRPr="00A90459">
        <w:rPr>
          <w:rFonts w:eastAsia="Arial" w:cs="Arial"/>
          <w:szCs w:val="24"/>
        </w:rPr>
        <w:t xml:space="preserve">BAUMAN, Zygmunt. </w:t>
      </w:r>
      <w:r w:rsidRPr="00A90459">
        <w:rPr>
          <w:rFonts w:eastAsia="Arial" w:cs="Arial"/>
          <w:b/>
          <w:bCs/>
          <w:szCs w:val="24"/>
        </w:rPr>
        <w:t>Globalização</w:t>
      </w:r>
      <w:r w:rsidRPr="00A90459">
        <w:rPr>
          <w:rFonts w:eastAsia="Arial" w:cs="Arial"/>
          <w:szCs w:val="24"/>
        </w:rPr>
        <w:t>: as consequências humanas. Rio de Janeiro: Jorge Zahar, 1999.</w:t>
      </w:r>
    </w:p>
    <w:p w14:paraId="67DA380B" w14:textId="77777777" w:rsidR="00397BD0" w:rsidRDefault="00397BD0" w:rsidP="00397BD0">
      <w:pPr>
        <w:autoSpaceDE w:val="0"/>
        <w:autoSpaceDN w:val="0"/>
        <w:adjustRightInd w:val="0"/>
        <w:spacing w:line="240" w:lineRule="auto"/>
        <w:ind w:firstLine="0"/>
        <w:jc w:val="left"/>
        <w:rPr>
          <w:rFonts w:cs="Arial"/>
          <w:szCs w:val="24"/>
        </w:rPr>
      </w:pPr>
    </w:p>
    <w:p w14:paraId="39A4EFD0" w14:textId="77777777" w:rsidR="00397BD0" w:rsidRPr="008F0A26" w:rsidRDefault="00432C7D" w:rsidP="00397BD0">
      <w:pPr>
        <w:autoSpaceDE w:val="0"/>
        <w:autoSpaceDN w:val="0"/>
        <w:adjustRightInd w:val="0"/>
        <w:spacing w:line="240" w:lineRule="auto"/>
        <w:ind w:firstLine="0"/>
        <w:jc w:val="left"/>
        <w:rPr>
          <w:rFonts w:cs="Arial"/>
          <w:szCs w:val="24"/>
        </w:rPr>
      </w:pPr>
      <w:r w:rsidRPr="00D410C6">
        <w:rPr>
          <w:rFonts w:eastAsia="Arial" w:cs="Arial"/>
          <w:szCs w:val="24"/>
        </w:rPr>
        <w:t xml:space="preserve">BAVARESCO, </w:t>
      </w:r>
      <w:proofErr w:type="spellStart"/>
      <w:r w:rsidRPr="00D410C6">
        <w:rPr>
          <w:rFonts w:eastAsia="Arial" w:cs="Arial"/>
          <w:szCs w:val="24"/>
        </w:rPr>
        <w:t>Agemir</w:t>
      </w:r>
      <w:proofErr w:type="spellEnd"/>
      <w:r w:rsidRPr="00D410C6">
        <w:rPr>
          <w:rFonts w:eastAsia="Arial" w:cs="Arial"/>
          <w:szCs w:val="24"/>
        </w:rPr>
        <w:t xml:space="preserve">; </w:t>
      </w:r>
      <w:proofErr w:type="gramStart"/>
      <w:r w:rsidRPr="00D410C6">
        <w:rPr>
          <w:rFonts w:eastAsia="Arial" w:cs="Arial"/>
          <w:szCs w:val="24"/>
        </w:rPr>
        <w:t>BARBOSA,  Evandro</w:t>
      </w:r>
      <w:proofErr w:type="gramEnd"/>
      <w:r w:rsidRPr="00D410C6">
        <w:rPr>
          <w:rFonts w:eastAsia="Arial" w:cs="Arial"/>
          <w:szCs w:val="24"/>
        </w:rPr>
        <w:t xml:space="preserve">; ETCHERRY, Katia Martin (org.). </w:t>
      </w:r>
      <w:proofErr w:type="spellStart"/>
      <w:r>
        <w:rPr>
          <w:rFonts w:eastAsia="Arial" w:cs="Arial"/>
          <w:b/>
          <w:bCs/>
          <w:szCs w:val="24"/>
          <w:lang w:val="en-US"/>
        </w:rPr>
        <w:t>Projetos</w:t>
      </w:r>
      <w:proofErr w:type="spellEnd"/>
      <w:r>
        <w:rPr>
          <w:rFonts w:eastAsia="Arial" w:cs="Arial"/>
          <w:b/>
          <w:bCs/>
          <w:szCs w:val="24"/>
          <w:lang w:val="en-US"/>
        </w:rPr>
        <w:t xml:space="preserve"> de </w:t>
      </w:r>
      <w:proofErr w:type="spellStart"/>
      <w:r>
        <w:rPr>
          <w:rFonts w:eastAsia="Arial" w:cs="Arial"/>
          <w:b/>
          <w:bCs/>
          <w:szCs w:val="24"/>
          <w:lang w:val="en-US"/>
        </w:rPr>
        <w:t>filosofia</w:t>
      </w:r>
      <w:proofErr w:type="spellEnd"/>
      <w:r>
        <w:rPr>
          <w:rFonts w:eastAsia="Arial" w:cs="Arial"/>
          <w:szCs w:val="24"/>
          <w:lang w:val="en-US"/>
        </w:rPr>
        <w:t xml:space="preserve">. Porto Alegre: EDIPUCRS, </w:t>
      </w:r>
      <w:proofErr w:type="gramStart"/>
      <w:r>
        <w:rPr>
          <w:rFonts w:eastAsia="Arial" w:cs="Arial"/>
          <w:szCs w:val="24"/>
          <w:lang w:val="en-US"/>
        </w:rPr>
        <w:t xml:space="preserve">2011 </w:t>
      </w:r>
      <w:r>
        <w:rPr>
          <w:rFonts w:eastAsia="Arial" w:cs="Arial"/>
          <w:i/>
          <w:iCs/>
          <w:szCs w:val="24"/>
          <w:lang w:val="en-US"/>
        </w:rPr>
        <w:t>.</w:t>
      </w:r>
      <w:proofErr w:type="gramEnd"/>
      <w:r>
        <w:rPr>
          <w:rFonts w:eastAsia="Arial" w:cs="Arial"/>
          <w:i/>
          <w:iCs/>
          <w:szCs w:val="24"/>
          <w:lang w:val="en-US"/>
        </w:rPr>
        <w:t xml:space="preserve"> E-book</w:t>
      </w:r>
      <w:r>
        <w:rPr>
          <w:rFonts w:eastAsia="Arial" w:cs="Arial"/>
          <w:szCs w:val="24"/>
          <w:lang w:val="en-US"/>
        </w:rPr>
        <w:t xml:space="preserve">. Available at: http://ebooks.pucrs.br/edipucrs/projetosdefilosofia.pdf Accessed in: ago. 21. </w:t>
      </w:r>
      <w:r w:rsidRPr="00A90459">
        <w:rPr>
          <w:rFonts w:eastAsia="Arial" w:cs="Arial"/>
          <w:szCs w:val="24"/>
        </w:rPr>
        <w:t>2011.</w:t>
      </w:r>
    </w:p>
    <w:p w14:paraId="0790D509" w14:textId="77777777" w:rsidR="00397BD0" w:rsidRDefault="00397BD0" w:rsidP="00397BD0">
      <w:pPr>
        <w:autoSpaceDE w:val="0"/>
        <w:autoSpaceDN w:val="0"/>
        <w:adjustRightInd w:val="0"/>
        <w:spacing w:line="240" w:lineRule="auto"/>
        <w:ind w:firstLine="0"/>
        <w:jc w:val="left"/>
        <w:rPr>
          <w:rFonts w:cs="Arial"/>
          <w:szCs w:val="24"/>
        </w:rPr>
      </w:pPr>
    </w:p>
    <w:p w14:paraId="5A495EE8"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BENNETTON, M. J. Terapia ocupacional e reabilitação psicossocial: uma relação possível. </w:t>
      </w:r>
      <w:r w:rsidRPr="00A90459">
        <w:rPr>
          <w:rFonts w:eastAsia="Arial" w:cs="Arial"/>
          <w:b/>
          <w:bCs/>
          <w:szCs w:val="24"/>
        </w:rPr>
        <w:t>Revista de Terapia Ocupacional da Universidade de São Paulo</w:t>
      </w:r>
      <w:r w:rsidRPr="00A90459">
        <w:rPr>
          <w:rFonts w:eastAsia="Arial" w:cs="Arial"/>
          <w:szCs w:val="24"/>
        </w:rPr>
        <w:t xml:space="preserve"> São Paulo, v. 4, n. 3, p. 11-16, mar. 1993.</w:t>
      </w:r>
    </w:p>
    <w:p w14:paraId="4BCAE3AA" w14:textId="77777777" w:rsidR="00397BD0" w:rsidRDefault="00397BD0" w:rsidP="00397BD0">
      <w:pPr>
        <w:autoSpaceDE w:val="0"/>
        <w:autoSpaceDN w:val="0"/>
        <w:adjustRightInd w:val="0"/>
        <w:spacing w:line="240" w:lineRule="auto"/>
        <w:ind w:firstLine="0"/>
        <w:jc w:val="left"/>
        <w:rPr>
          <w:rFonts w:cs="Arial"/>
          <w:szCs w:val="24"/>
        </w:rPr>
      </w:pPr>
    </w:p>
    <w:p w14:paraId="418CD47D" w14:textId="77777777" w:rsidR="00397BD0" w:rsidRPr="008F0A26" w:rsidRDefault="00432C7D" w:rsidP="00397BD0">
      <w:pPr>
        <w:autoSpaceDE w:val="0"/>
        <w:autoSpaceDN w:val="0"/>
        <w:adjustRightInd w:val="0"/>
        <w:spacing w:line="240" w:lineRule="auto"/>
        <w:ind w:firstLine="0"/>
        <w:jc w:val="left"/>
        <w:rPr>
          <w:rFonts w:cs="Arial"/>
          <w:szCs w:val="24"/>
        </w:rPr>
      </w:pPr>
      <w:r w:rsidRPr="00D410C6">
        <w:rPr>
          <w:rFonts w:eastAsia="Arial" w:cs="Arial"/>
          <w:szCs w:val="24"/>
        </w:rPr>
        <w:t xml:space="preserve">BRASIL. Lei nº 10.406, </w:t>
      </w:r>
      <w:proofErr w:type="gramStart"/>
      <w:r w:rsidRPr="00D410C6">
        <w:rPr>
          <w:rFonts w:eastAsia="Arial" w:cs="Arial"/>
          <w:szCs w:val="24"/>
        </w:rPr>
        <w:t>de  10</w:t>
      </w:r>
      <w:proofErr w:type="gramEnd"/>
      <w:r w:rsidRPr="00D410C6">
        <w:rPr>
          <w:rFonts w:eastAsia="Arial" w:cs="Arial"/>
          <w:szCs w:val="24"/>
        </w:rPr>
        <w:t xml:space="preserve"> de janeiro de 2002. </w:t>
      </w:r>
      <w:r w:rsidRPr="00A90459">
        <w:rPr>
          <w:rFonts w:eastAsia="Arial" w:cs="Arial"/>
          <w:szCs w:val="24"/>
        </w:rPr>
        <w:t xml:space="preserve">Institui o Código Civil. </w:t>
      </w:r>
      <w:r w:rsidRPr="00A90459">
        <w:rPr>
          <w:rFonts w:eastAsia="Arial" w:cs="Arial"/>
          <w:b/>
          <w:bCs/>
          <w:szCs w:val="24"/>
        </w:rPr>
        <w:t>Diário Oficial da União</w:t>
      </w:r>
      <w:r w:rsidRPr="00A90459">
        <w:rPr>
          <w:rFonts w:eastAsia="Arial" w:cs="Arial"/>
          <w:szCs w:val="24"/>
        </w:rPr>
        <w:t>: seção 1, Brasília, DF, ano 139, n. 8, p. 1-74, 11 jan. 2002. PL 634/1975</w:t>
      </w:r>
    </w:p>
    <w:p w14:paraId="52C0902F" w14:textId="77777777" w:rsidR="00397BD0" w:rsidRDefault="00397BD0" w:rsidP="00397BD0">
      <w:pPr>
        <w:autoSpaceDE w:val="0"/>
        <w:autoSpaceDN w:val="0"/>
        <w:adjustRightInd w:val="0"/>
        <w:spacing w:line="240" w:lineRule="auto"/>
        <w:ind w:firstLine="0"/>
        <w:jc w:val="left"/>
        <w:rPr>
          <w:rFonts w:cs="Arial"/>
          <w:szCs w:val="24"/>
        </w:rPr>
      </w:pPr>
    </w:p>
    <w:p w14:paraId="40682D92"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BRASIL. Ministério da Fazenda. Secretaria de Acompanhamento Econômico. </w:t>
      </w:r>
      <w:r w:rsidRPr="00A90459">
        <w:rPr>
          <w:rFonts w:eastAsia="Arial" w:cs="Arial"/>
          <w:b/>
          <w:bCs/>
          <w:szCs w:val="24"/>
        </w:rPr>
        <w:t>Parecer técnico nº 06370/2006370/2006/RJ</w:t>
      </w:r>
      <w:r w:rsidRPr="00A90459">
        <w:rPr>
          <w:rFonts w:eastAsia="Arial" w:cs="Arial"/>
          <w:szCs w:val="24"/>
        </w:rPr>
        <w:t xml:space="preserve">. Rio de Janeiro: Ministério da Fazenda, 13 set. 2006. </w:t>
      </w:r>
      <w:proofErr w:type="spellStart"/>
      <w:r w:rsidRPr="00A90459">
        <w:rPr>
          <w:rFonts w:eastAsia="Arial" w:cs="Arial"/>
          <w:szCs w:val="24"/>
        </w:rPr>
        <w:t>Available</w:t>
      </w:r>
      <w:proofErr w:type="spellEnd"/>
      <w:r w:rsidRPr="00A90459">
        <w:rPr>
          <w:rFonts w:eastAsia="Arial" w:cs="Arial"/>
          <w:szCs w:val="24"/>
        </w:rPr>
        <w:t xml:space="preserve"> </w:t>
      </w:r>
      <w:proofErr w:type="spellStart"/>
      <w:r w:rsidRPr="00A90459">
        <w:rPr>
          <w:rFonts w:eastAsia="Arial" w:cs="Arial"/>
          <w:szCs w:val="24"/>
        </w:rPr>
        <w:t>at</w:t>
      </w:r>
      <w:proofErr w:type="spellEnd"/>
      <w:r w:rsidRPr="00A90459">
        <w:rPr>
          <w:rFonts w:eastAsia="Arial" w:cs="Arial"/>
          <w:szCs w:val="24"/>
        </w:rPr>
        <w:t xml:space="preserve">: http://www.cade.gov.br/Plenario/Sessao_386/Pareceres/ParecerSeae-AC-2006-08012.008423-International_BusInes_MachIne. PDF. </w:t>
      </w:r>
      <w:proofErr w:type="spellStart"/>
      <w:r w:rsidRPr="00A90459">
        <w:rPr>
          <w:rFonts w:eastAsia="Arial" w:cs="Arial"/>
          <w:szCs w:val="24"/>
        </w:rPr>
        <w:t>Accessed</w:t>
      </w:r>
      <w:proofErr w:type="spellEnd"/>
      <w:r w:rsidRPr="00A90459">
        <w:rPr>
          <w:rFonts w:eastAsia="Arial" w:cs="Arial"/>
          <w:szCs w:val="24"/>
        </w:rPr>
        <w:t xml:space="preserve"> in: </w:t>
      </w:r>
      <w:proofErr w:type="spellStart"/>
      <w:r w:rsidRPr="00A90459">
        <w:rPr>
          <w:rFonts w:eastAsia="Arial" w:cs="Arial"/>
          <w:szCs w:val="24"/>
        </w:rPr>
        <w:t>oct</w:t>
      </w:r>
      <w:proofErr w:type="spellEnd"/>
      <w:r w:rsidRPr="00A90459">
        <w:rPr>
          <w:rFonts w:eastAsia="Arial" w:cs="Arial"/>
          <w:szCs w:val="24"/>
        </w:rPr>
        <w:t>. 4. 2010.</w:t>
      </w:r>
    </w:p>
    <w:p w14:paraId="77A9135A" w14:textId="77777777" w:rsidR="00397BD0" w:rsidRDefault="00397BD0" w:rsidP="00397BD0">
      <w:pPr>
        <w:autoSpaceDE w:val="0"/>
        <w:autoSpaceDN w:val="0"/>
        <w:adjustRightInd w:val="0"/>
        <w:spacing w:line="240" w:lineRule="auto"/>
        <w:ind w:firstLine="0"/>
        <w:jc w:val="left"/>
        <w:rPr>
          <w:rFonts w:cs="Arial"/>
          <w:szCs w:val="24"/>
        </w:rPr>
      </w:pPr>
    </w:p>
    <w:p w14:paraId="2C585151" w14:textId="77777777" w:rsidR="00397BD0" w:rsidRPr="008F0A26" w:rsidRDefault="00432C7D" w:rsidP="00397BD0">
      <w:pPr>
        <w:autoSpaceDE w:val="0"/>
        <w:autoSpaceDN w:val="0"/>
        <w:adjustRightInd w:val="0"/>
        <w:spacing w:line="240" w:lineRule="auto"/>
        <w:ind w:firstLine="0"/>
        <w:jc w:val="left"/>
        <w:rPr>
          <w:rFonts w:cs="Arial"/>
          <w:szCs w:val="24"/>
        </w:rPr>
      </w:pPr>
      <w:r w:rsidRPr="00D410C6">
        <w:rPr>
          <w:rFonts w:eastAsia="Arial" w:cs="Arial"/>
          <w:szCs w:val="24"/>
        </w:rPr>
        <w:t xml:space="preserve">FERREIRA, </w:t>
      </w:r>
      <w:proofErr w:type="spellStart"/>
      <w:r w:rsidRPr="00D410C6">
        <w:rPr>
          <w:rFonts w:eastAsia="Arial" w:cs="Arial"/>
          <w:szCs w:val="24"/>
        </w:rPr>
        <w:t>Léslie</w:t>
      </w:r>
      <w:proofErr w:type="spellEnd"/>
      <w:r w:rsidRPr="00D410C6">
        <w:rPr>
          <w:rFonts w:eastAsia="Arial" w:cs="Arial"/>
          <w:szCs w:val="24"/>
        </w:rPr>
        <w:t xml:space="preserve"> </w:t>
      </w:r>
      <w:proofErr w:type="spellStart"/>
      <w:r w:rsidRPr="00D410C6">
        <w:rPr>
          <w:rFonts w:eastAsia="Arial" w:cs="Arial"/>
          <w:szCs w:val="24"/>
        </w:rPr>
        <w:t>Piccolotto</w:t>
      </w:r>
      <w:proofErr w:type="spellEnd"/>
      <w:r w:rsidRPr="00D410C6">
        <w:rPr>
          <w:rFonts w:eastAsia="Arial" w:cs="Arial"/>
          <w:szCs w:val="24"/>
        </w:rPr>
        <w:t xml:space="preserve"> (org.). </w:t>
      </w:r>
      <w:r w:rsidRPr="00D410C6">
        <w:rPr>
          <w:rFonts w:eastAsia="Arial" w:cs="Arial"/>
          <w:b/>
          <w:bCs/>
          <w:szCs w:val="24"/>
        </w:rPr>
        <w:t>O fonoaudiólogo e a escola</w:t>
      </w:r>
      <w:r w:rsidRPr="00D410C6">
        <w:rPr>
          <w:rFonts w:eastAsia="Arial" w:cs="Arial"/>
          <w:szCs w:val="24"/>
        </w:rPr>
        <w:t xml:space="preserve">. </w:t>
      </w:r>
      <w:r w:rsidRPr="00A90459">
        <w:rPr>
          <w:rFonts w:eastAsia="Arial" w:cs="Arial"/>
          <w:szCs w:val="24"/>
        </w:rPr>
        <w:t xml:space="preserve">São Paulo: </w:t>
      </w:r>
      <w:proofErr w:type="spellStart"/>
      <w:r w:rsidRPr="00A90459">
        <w:rPr>
          <w:rFonts w:eastAsia="Arial" w:cs="Arial"/>
          <w:szCs w:val="24"/>
        </w:rPr>
        <w:t>Summus</w:t>
      </w:r>
      <w:proofErr w:type="spellEnd"/>
      <w:r w:rsidRPr="00A90459">
        <w:rPr>
          <w:rFonts w:eastAsia="Arial" w:cs="Arial"/>
          <w:szCs w:val="24"/>
        </w:rPr>
        <w:t>, 1991.</w:t>
      </w:r>
    </w:p>
    <w:p w14:paraId="53346060" w14:textId="77777777" w:rsidR="00397BD0" w:rsidRDefault="00397BD0" w:rsidP="00397BD0">
      <w:pPr>
        <w:autoSpaceDE w:val="0"/>
        <w:autoSpaceDN w:val="0"/>
        <w:adjustRightInd w:val="0"/>
        <w:spacing w:line="240" w:lineRule="auto"/>
        <w:ind w:firstLine="0"/>
        <w:jc w:val="left"/>
        <w:rPr>
          <w:rFonts w:cs="Arial"/>
          <w:szCs w:val="24"/>
        </w:rPr>
      </w:pPr>
    </w:p>
    <w:p w14:paraId="1B621573"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FUNDAÇÃO BIBLIOTECA NACIONAL (Brasil). </w:t>
      </w:r>
      <w:r w:rsidRPr="00A90459">
        <w:rPr>
          <w:rFonts w:eastAsia="Arial" w:cs="Arial"/>
          <w:b/>
          <w:bCs/>
          <w:szCs w:val="24"/>
        </w:rPr>
        <w:t>BNDIGITAL I</w:t>
      </w:r>
      <w:r w:rsidRPr="00A90459">
        <w:rPr>
          <w:rFonts w:eastAsia="Arial" w:cs="Arial"/>
          <w:szCs w:val="24"/>
        </w:rPr>
        <w:t xml:space="preserve">: Coleção Casa dos Contos. Rio de Janeiro, </w:t>
      </w:r>
      <w:proofErr w:type="spellStart"/>
      <w:r w:rsidRPr="00A90459">
        <w:rPr>
          <w:rFonts w:eastAsia="Arial" w:cs="Arial"/>
          <w:szCs w:val="24"/>
        </w:rPr>
        <w:t>feb</w:t>
      </w:r>
      <w:proofErr w:type="spellEnd"/>
      <w:r w:rsidRPr="00A90459">
        <w:rPr>
          <w:rFonts w:eastAsia="Arial" w:cs="Arial"/>
          <w:szCs w:val="24"/>
        </w:rPr>
        <w:t xml:space="preserve">., 23. 2015. Facebook: bibliotecanacional.br. </w:t>
      </w:r>
      <w:proofErr w:type="spellStart"/>
      <w:r w:rsidRPr="00A90459">
        <w:rPr>
          <w:rFonts w:eastAsia="Arial" w:cs="Arial"/>
          <w:szCs w:val="24"/>
        </w:rPr>
        <w:t>Available</w:t>
      </w:r>
      <w:proofErr w:type="spellEnd"/>
      <w:r w:rsidRPr="00A90459">
        <w:rPr>
          <w:rFonts w:eastAsia="Arial" w:cs="Arial"/>
          <w:szCs w:val="24"/>
        </w:rPr>
        <w:t xml:space="preserve"> </w:t>
      </w:r>
      <w:proofErr w:type="spellStart"/>
      <w:r w:rsidRPr="00A90459">
        <w:rPr>
          <w:rFonts w:eastAsia="Arial" w:cs="Arial"/>
          <w:szCs w:val="24"/>
        </w:rPr>
        <w:t>at</w:t>
      </w:r>
      <w:proofErr w:type="spellEnd"/>
      <w:r w:rsidRPr="00A90459">
        <w:rPr>
          <w:rFonts w:eastAsia="Arial" w:cs="Arial"/>
          <w:szCs w:val="24"/>
        </w:rPr>
        <w:t xml:space="preserve">: https://www.facebook.com/bibliotecanacional.br/photos/a.241986499162080.73699.217561081604622/1023276264366429/?type=1&amp;theater. </w:t>
      </w:r>
      <w:proofErr w:type="spellStart"/>
      <w:r w:rsidRPr="00A90459">
        <w:rPr>
          <w:rFonts w:eastAsia="Arial" w:cs="Arial"/>
          <w:szCs w:val="24"/>
        </w:rPr>
        <w:t>Accessed</w:t>
      </w:r>
      <w:proofErr w:type="spellEnd"/>
      <w:r w:rsidRPr="00A90459">
        <w:rPr>
          <w:rFonts w:eastAsia="Arial" w:cs="Arial"/>
          <w:szCs w:val="24"/>
        </w:rPr>
        <w:t xml:space="preserve"> in: </w:t>
      </w:r>
      <w:proofErr w:type="spellStart"/>
      <w:r w:rsidRPr="00A90459">
        <w:rPr>
          <w:rFonts w:eastAsia="Arial" w:cs="Arial"/>
          <w:szCs w:val="24"/>
        </w:rPr>
        <w:t>feb</w:t>
      </w:r>
      <w:proofErr w:type="spellEnd"/>
      <w:r w:rsidRPr="00A90459">
        <w:rPr>
          <w:rFonts w:eastAsia="Arial" w:cs="Arial"/>
          <w:szCs w:val="24"/>
        </w:rPr>
        <w:t>. 26. 2015.</w:t>
      </w:r>
    </w:p>
    <w:p w14:paraId="1CDD96B3" w14:textId="77777777" w:rsidR="00BB775F" w:rsidRDefault="00BB775F" w:rsidP="00BB775F">
      <w:pPr>
        <w:autoSpaceDE w:val="0"/>
        <w:autoSpaceDN w:val="0"/>
        <w:adjustRightInd w:val="0"/>
        <w:spacing w:line="240" w:lineRule="auto"/>
        <w:ind w:firstLine="0"/>
        <w:jc w:val="left"/>
        <w:rPr>
          <w:rFonts w:cs="Arial"/>
          <w:szCs w:val="24"/>
        </w:rPr>
      </w:pPr>
    </w:p>
    <w:p w14:paraId="7BEB1429" w14:textId="77777777" w:rsidR="00BB775F" w:rsidRPr="00A90459" w:rsidRDefault="00432C7D" w:rsidP="00BB775F">
      <w:pPr>
        <w:autoSpaceDE w:val="0"/>
        <w:autoSpaceDN w:val="0"/>
        <w:adjustRightInd w:val="0"/>
        <w:spacing w:line="240" w:lineRule="auto"/>
        <w:ind w:firstLine="0"/>
        <w:jc w:val="left"/>
        <w:rPr>
          <w:rFonts w:eastAsia="Arial" w:cs="Arial"/>
          <w:szCs w:val="24"/>
        </w:rPr>
      </w:pPr>
      <w:r w:rsidRPr="00A90459">
        <w:rPr>
          <w:rFonts w:eastAsia="Arial" w:cs="Arial"/>
          <w:szCs w:val="24"/>
        </w:rPr>
        <w:t xml:space="preserve">VOLPATO, Gilson Luiz. Como escrever um artigo </w:t>
      </w:r>
      <w:proofErr w:type="spellStart"/>
      <w:r w:rsidRPr="00A90459">
        <w:rPr>
          <w:rFonts w:eastAsia="Arial" w:cs="Arial"/>
          <w:szCs w:val="24"/>
        </w:rPr>
        <w:t>ciétifico</w:t>
      </w:r>
      <w:proofErr w:type="spellEnd"/>
      <w:r w:rsidRPr="00A90459">
        <w:rPr>
          <w:rFonts w:eastAsia="Arial" w:cs="Arial"/>
          <w:szCs w:val="24"/>
        </w:rPr>
        <w:t xml:space="preserve">. </w:t>
      </w:r>
      <w:r w:rsidRPr="00A90459">
        <w:rPr>
          <w:rFonts w:eastAsia="Arial" w:cs="Arial"/>
          <w:b/>
          <w:bCs/>
          <w:szCs w:val="24"/>
        </w:rPr>
        <w:t>Anais da Academia Pernambucana de Ciência Agronômica</w:t>
      </w:r>
      <w:r w:rsidRPr="00A90459">
        <w:rPr>
          <w:rFonts w:eastAsia="Arial" w:cs="Arial"/>
          <w:szCs w:val="24"/>
        </w:rPr>
        <w:t xml:space="preserve">, v. 4, p.97-115, 2007. </w:t>
      </w:r>
      <w:r>
        <w:rPr>
          <w:rFonts w:eastAsia="Arial" w:cs="Arial"/>
          <w:szCs w:val="24"/>
          <w:lang w:val="en-US"/>
        </w:rPr>
        <w:t xml:space="preserve">Available at: </w:t>
      </w:r>
      <w:hyperlink r:id="rId10" w:history="1">
        <w:r>
          <w:rPr>
            <w:rFonts w:eastAsia="Arial" w:cs="Arial"/>
            <w:szCs w:val="24"/>
            <w:lang w:val="en-US"/>
          </w:rPr>
          <w:t>http://www.gilsonvolpato.com.br/pdf/2007%20Volpato%20-%20Como%20escrever%20um%20artigo%20cient__fico%20-%20Academia%20Pernambucana.pdf</w:t>
        </w:r>
      </w:hyperlink>
      <w:r>
        <w:rPr>
          <w:rFonts w:eastAsia="Arial" w:cs="Arial"/>
          <w:szCs w:val="24"/>
          <w:lang w:val="en-US"/>
        </w:rPr>
        <w:t xml:space="preserve">. </w:t>
      </w:r>
      <w:proofErr w:type="spellStart"/>
      <w:r w:rsidRPr="00A90459">
        <w:rPr>
          <w:rFonts w:eastAsia="Arial" w:cs="Arial"/>
          <w:szCs w:val="24"/>
        </w:rPr>
        <w:t>Accessed</w:t>
      </w:r>
      <w:proofErr w:type="spellEnd"/>
      <w:r w:rsidRPr="00A90459">
        <w:rPr>
          <w:rFonts w:eastAsia="Arial" w:cs="Arial"/>
          <w:szCs w:val="24"/>
        </w:rPr>
        <w:t xml:space="preserve"> in: nov. 24. 2018. </w:t>
      </w:r>
    </w:p>
    <w:p w14:paraId="04715F83" w14:textId="77777777" w:rsidR="00BB775F" w:rsidRDefault="00BB775F" w:rsidP="00397BD0">
      <w:pPr>
        <w:autoSpaceDE w:val="0"/>
        <w:autoSpaceDN w:val="0"/>
        <w:adjustRightInd w:val="0"/>
        <w:spacing w:line="240" w:lineRule="auto"/>
        <w:ind w:firstLine="0"/>
        <w:jc w:val="left"/>
        <w:rPr>
          <w:rFonts w:cs="Arial"/>
          <w:szCs w:val="24"/>
        </w:rPr>
      </w:pPr>
    </w:p>
    <w:p w14:paraId="0C69C663"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IBGE. </w:t>
      </w:r>
      <w:r w:rsidRPr="00A90459">
        <w:rPr>
          <w:rFonts w:eastAsia="Arial" w:cs="Arial"/>
          <w:b/>
          <w:bCs/>
          <w:szCs w:val="24"/>
        </w:rPr>
        <w:t>Amparo</w:t>
      </w:r>
      <w:r w:rsidRPr="00A90459">
        <w:rPr>
          <w:rFonts w:eastAsia="Arial" w:cs="Arial"/>
          <w:szCs w:val="24"/>
        </w:rPr>
        <w:t>: região sudeste do Brasil. 2. ed. Rio de Janeiro: IBGE, 1983.</w:t>
      </w:r>
    </w:p>
    <w:p w14:paraId="50EC745E" w14:textId="77777777" w:rsidR="00397BD0" w:rsidRDefault="00397BD0" w:rsidP="00397BD0">
      <w:pPr>
        <w:spacing w:line="240" w:lineRule="auto"/>
        <w:ind w:firstLine="0"/>
        <w:jc w:val="left"/>
        <w:rPr>
          <w:rFonts w:cs="Arial"/>
          <w:szCs w:val="24"/>
        </w:rPr>
      </w:pPr>
    </w:p>
    <w:p w14:paraId="1A392107" w14:textId="77777777" w:rsidR="00397BD0" w:rsidRPr="008F0A26" w:rsidRDefault="00432C7D" w:rsidP="00397BD0">
      <w:pPr>
        <w:spacing w:line="240" w:lineRule="auto"/>
        <w:ind w:firstLine="0"/>
        <w:jc w:val="left"/>
        <w:rPr>
          <w:rFonts w:cs="Arial"/>
          <w:szCs w:val="24"/>
        </w:rPr>
      </w:pPr>
      <w:r w:rsidRPr="00A90459">
        <w:rPr>
          <w:rFonts w:eastAsia="Arial" w:cs="Arial"/>
          <w:szCs w:val="24"/>
        </w:rPr>
        <w:t xml:space="preserve">LUCK, Heloisa. </w:t>
      </w:r>
      <w:r w:rsidRPr="00A90459">
        <w:rPr>
          <w:rFonts w:eastAsia="Arial" w:cs="Arial"/>
          <w:b/>
          <w:bCs/>
          <w:szCs w:val="24"/>
        </w:rPr>
        <w:t>Liderança em gestão escolar</w:t>
      </w:r>
      <w:r w:rsidRPr="00A90459">
        <w:rPr>
          <w:rFonts w:eastAsia="Arial" w:cs="Arial"/>
          <w:szCs w:val="24"/>
        </w:rPr>
        <w:t>. 4. ed. Petrópolis: Vozes, 2010.</w:t>
      </w:r>
    </w:p>
    <w:p w14:paraId="1CB4CC15" w14:textId="77777777" w:rsidR="00397BD0" w:rsidRDefault="00397BD0" w:rsidP="00397BD0">
      <w:pPr>
        <w:autoSpaceDE w:val="0"/>
        <w:autoSpaceDN w:val="0"/>
        <w:adjustRightInd w:val="0"/>
        <w:spacing w:line="240" w:lineRule="auto"/>
        <w:ind w:firstLine="0"/>
        <w:jc w:val="left"/>
        <w:rPr>
          <w:rFonts w:cs="Arial"/>
          <w:szCs w:val="24"/>
        </w:rPr>
      </w:pPr>
    </w:p>
    <w:p w14:paraId="5F06007E"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PALETTA, F. A. C. </w:t>
      </w:r>
      <w:r w:rsidRPr="00A90459">
        <w:rPr>
          <w:rFonts w:eastAsia="Arial" w:cs="Arial"/>
          <w:i/>
          <w:iCs/>
          <w:szCs w:val="24"/>
        </w:rPr>
        <w:t>et al</w:t>
      </w:r>
      <w:r w:rsidRPr="00A90459">
        <w:rPr>
          <w:rFonts w:eastAsia="Arial" w:cs="Arial"/>
          <w:szCs w:val="24"/>
        </w:rPr>
        <w:t xml:space="preserve">. Biblioteca Digital de Teses e Dissertações da Biblioteca do Conjunto das Químicas/USP: digitalização retrospectiva: estudo de caso. </w:t>
      </w:r>
      <w:r w:rsidRPr="00A90459">
        <w:rPr>
          <w:rFonts w:eastAsia="Arial" w:cs="Arial"/>
          <w:i/>
          <w:iCs/>
          <w:szCs w:val="24"/>
        </w:rPr>
        <w:t>In</w:t>
      </w:r>
      <w:r w:rsidRPr="00A90459">
        <w:rPr>
          <w:rFonts w:eastAsia="Arial" w:cs="Arial"/>
          <w:szCs w:val="24"/>
        </w:rPr>
        <w:t xml:space="preserve">: SEMINÁRIO NACIONAL DE BIBLIOTECAS UNIVERSITÁRIAS, 16.; SEMINÁRIO INTERNACIONAL DE BIBLIOTECAS DIGITAIS, 2., 2010, Rio de Janeiro. </w:t>
      </w:r>
      <w:r w:rsidRPr="00A90459">
        <w:rPr>
          <w:rFonts w:eastAsia="Arial" w:cs="Arial"/>
          <w:b/>
          <w:bCs/>
          <w:szCs w:val="24"/>
        </w:rPr>
        <w:t>Anais</w:t>
      </w:r>
      <w:r w:rsidRPr="00A90459">
        <w:rPr>
          <w:rFonts w:eastAsia="Arial" w:cs="Arial"/>
          <w:szCs w:val="24"/>
        </w:rPr>
        <w:t>[...]. Rio de Janeiro: UFRJ; São Paulo: CRUESP, 2010.</w:t>
      </w:r>
    </w:p>
    <w:p w14:paraId="044DCAD4" w14:textId="77777777" w:rsidR="00397BD0" w:rsidRDefault="00397BD0" w:rsidP="00397BD0">
      <w:pPr>
        <w:autoSpaceDE w:val="0"/>
        <w:autoSpaceDN w:val="0"/>
        <w:adjustRightInd w:val="0"/>
        <w:spacing w:line="240" w:lineRule="auto"/>
        <w:ind w:firstLine="0"/>
        <w:jc w:val="left"/>
        <w:rPr>
          <w:rFonts w:cs="Arial"/>
          <w:szCs w:val="24"/>
        </w:rPr>
      </w:pPr>
    </w:p>
    <w:p w14:paraId="376ACD74"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POLÍTICA. </w:t>
      </w:r>
      <w:r w:rsidRPr="00A90459">
        <w:rPr>
          <w:rFonts w:eastAsia="Arial" w:cs="Arial"/>
          <w:i/>
          <w:iCs/>
          <w:szCs w:val="24"/>
        </w:rPr>
        <w:t>In</w:t>
      </w:r>
      <w:r w:rsidRPr="00A90459">
        <w:rPr>
          <w:rFonts w:eastAsia="Arial" w:cs="Arial"/>
          <w:szCs w:val="24"/>
        </w:rPr>
        <w:t xml:space="preserve">: DICIONARIO da língua portuguesa. Lisboa: Priberam Informática, 2013. Disponível em: http://www.priberam.pt/dlDLPO. </w:t>
      </w:r>
      <w:proofErr w:type="spellStart"/>
      <w:r w:rsidRPr="00A90459">
        <w:rPr>
          <w:rFonts w:eastAsia="Arial" w:cs="Arial"/>
          <w:szCs w:val="24"/>
        </w:rPr>
        <w:t>Accessed</w:t>
      </w:r>
      <w:proofErr w:type="spellEnd"/>
      <w:r w:rsidRPr="00A90459">
        <w:rPr>
          <w:rFonts w:eastAsia="Arial" w:cs="Arial"/>
          <w:szCs w:val="24"/>
        </w:rPr>
        <w:t xml:space="preserve"> in: mar. 8. 2016.</w:t>
      </w:r>
    </w:p>
    <w:p w14:paraId="1758BBF3" w14:textId="77777777" w:rsidR="00397BD0" w:rsidRDefault="00397BD0" w:rsidP="00397BD0">
      <w:pPr>
        <w:autoSpaceDE w:val="0"/>
        <w:autoSpaceDN w:val="0"/>
        <w:adjustRightInd w:val="0"/>
        <w:spacing w:line="240" w:lineRule="auto"/>
        <w:ind w:firstLine="0"/>
        <w:jc w:val="left"/>
        <w:rPr>
          <w:rFonts w:cs="Arial"/>
          <w:szCs w:val="24"/>
        </w:rPr>
      </w:pPr>
    </w:p>
    <w:p w14:paraId="422F26D4"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ROMANO, Giovanni. Imagens da juventude na era moderna. </w:t>
      </w:r>
      <w:r>
        <w:rPr>
          <w:rFonts w:eastAsia="Arial" w:cs="Arial"/>
          <w:i/>
          <w:iCs/>
          <w:szCs w:val="24"/>
          <w:lang w:val="en-US"/>
        </w:rPr>
        <w:t>In</w:t>
      </w:r>
      <w:r>
        <w:rPr>
          <w:rFonts w:eastAsia="Arial" w:cs="Arial"/>
          <w:szCs w:val="24"/>
          <w:lang w:val="en-US"/>
        </w:rPr>
        <w:t xml:space="preserve">: LEVI, G.; SCHMIDT, J. (org). </w:t>
      </w:r>
      <w:r w:rsidRPr="00A90459">
        <w:rPr>
          <w:rFonts w:eastAsia="Arial" w:cs="Arial"/>
          <w:b/>
          <w:bCs/>
          <w:szCs w:val="24"/>
        </w:rPr>
        <w:t>História dos jovens 2</w:t>
      </w:r>
      <w:r w:rsidRPr="00A90459">
        <w:rPr>
          <w:rFonts w:eastAsia="Arial" w:cs="Arial"/>
          <w:szCs w:val="24"/>
        </w:rPr>
        <w:t>: a época contemporânea</w:t>
      </w:r>
      <w:r w:rsidRPr="00A90459">
        <w:rPr>
          <w:rFonts w:eastAsia="Arial" w:cs="Arial"/>
          <w:i/>
          <w:iCs/>
          <w:szCs w:val="24"/>
        </w:rPr>
        <w:t xml:space="preserve">. </w:t>
      </w:r>
      <w:r w:rsidRPr="00A90459">
        <w:rPr>
          <w:rFonts w:eastAsia="Arial" w:cs="Arial"/>
          <w:szCs w:val="24"/>
        </w:rPr>
        <w:t>São Paulo: Companhia das Letras, 1996. p. 7-16.</w:t>
      </w:r>
    </w:p>
    <w:p w14:paraId="25F16CC8" w14:textId="77777777" w:rsidR="00397BD0" w:rsidRDefault="00397BD0" w:rsidP="00397BD0">
      <w:pPr>
        <w:autoSpaceDE w:val="0"/>
        <w:autoSpaceDN w:val="0"/>
        <w:adjustRightInd w:val="0"/>
        <w:spacing w:line="240" w:lineRule="auto"/>
        <w:ind w:firstLine="0"/>
        <w:jc w:val="left"/>
        <w:rPr>
          <w:rFonts w:cs="Arial"/>
          <w:szCs w:val="24"/>
        </w:rPr>
      </w:pPr>
    </w:p>
    <w:p w14:paraId="39E6FF5C" w14:textId="77777777" w:rsidR="00397BD0" w:rsidRPr="008F0A26"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TAVARES, Raul. O combate naval do Monte Santiago. </w:t>
      </w:r>
      <w:r w:rsidRPr="00A90459">
        <w:rPr>
          <w:rFonts w:eastAsia="Arial" w:cs="Arial"/>
          <w:b/>
          <w:bCs/>
          <w:szCs w:val="24"/>
        </w:rPr>
        <w:t>Revista do Instituto Histórico e Geográfico Brasileiro</w:t>
      </w:r>
      <w:r w:rsidRPr="00A90459">
        <w:rPr>
          <w:rFonts w:eastAsia="Arial" w:cs="Arial"/>
          <w:szCs w:val="24"/>
        </w:rPr>
        <w:t>, Rio de Janeiro, v. 155, t. 101, p. 168-203, 1953.</w:t>
      </w:r>
    </w:p>
    <w:p w14:paraId="6DDF49EE" w14:textId="77777777" w:rsidR="00397BD0" w:rsidRDefault="00397BD0" w:rsidP="00397BD0">
      <w:pPr>
        <w:autoSpaceDE w:val="0"/>
        <w:autoSpaceDN w:val="0"/>
        <w:adjustRightInd w:val="0"/>
        <w:spacing w:line="240" w:lineRule="auto"/>
        <w:ind w:firstLine="0"/>
        <w:jc w:val="left"/>
        <w:rPr>
          <w:rFonts w:cs="Arial"/>
          <w:szCs w:val="24"/>
        </w:rPr>
      </w:pPr>
    </w:p>
    <w:p w14:paraId="2A2423AD" w14:textId="77777777" w:rsidR="00397BD0" w:rsidRDefault="00432C7D" w:rsidP="00397BD0">
      <w:pPr>
        <w:autoSpaceDE w:val="0"/>
        <w:autoSpaceDN w:val="0"/>
        <w:adjustRightInd w:val="0"/>
        <w:spacing w:line="240" w:lineRule="auto"/>
        <w:ind w:firstLine="0"/>
        <w:jc w:val="left"/>
        <w:rPr>
          <w:rFonts w:cs="Arial"/>
          <w:szCs w:val="24"/>
        </w:rPr>
      </w:pPr>
      <w:r w:rsidRPr="00A90459">
        <w:rPr>
          <w:rFonts w:eastAsia="Arial" w:cs="Arial"/>
          <w:szCs w:val="24"/>
        </w:rPr>
        <w:t xml:space="preserve">VERÍSSIMO, L. F. Um gosto pela ironia. </w:t>
      </w:r>
      <w:r w:rsidRPr="00A90459">
        <w:rPr>
          <w:rFonts w:eastAsia="Arial" w:cs="Arial"/>
          <w:b/>
          <w:bCs/>
          <w:szCs w:val="24"/>
        </w:rPr>
        <w:t>Zero Hora</w:t>
      </w:r>
      <w:r w:rsidRPr="00A90459">
        <w:rPr>
          <w:rFonts w:eastAsia="Arial" w:cs="Arial"/>
          <w:szCs w:val="24"/>
        </w:rPr>
        <w:t xml:space="preserve">, Porto Alegre, ano 47, n. 16.414, p. 2, 12 ago. 2010. </w:t>
      </w:r>
      <w:r>
        <w:rPr>
          <w:rFonts w:eastAsia="Arial" w:cs="Arial"/>
          <w:szCs w:val="24"/>
          <w:lang w:val="en-US"/>
        </w:rPr>
        <w:t>Available at: http://www.clicrbs.com.br/zerohora/jsp/default.jspx?uf=1&amp;action=flip. Accessed in: ago. 12. 2010.</w:t>
      </w:r>
    </w:p>
    <w:p w14:paraId="47797332" w14:textId="77777777" w:rsidR="00397BD0" w:rsidRDefault="00397BD0" w:rsidP="00397BD0">
      <w:pPr>
        <w:autoSpaceDE w:val="0"/>
        <w:autoSpaceDN w:val="0"/>
        <w:adjustRightInd w:val="0"/>
        <w:spacing w:line="240" w:lineRule="auto"/>
        <w:rPr>
          <w:rFonts w:cs="Arial"/>
          <w:szCs w:val="24"/>
        </w:rPr>
      </w:pPr>
    </w:p>
    <w:p w14:paraId="0DD1435F" w14:textId="77777777" w:rsidR="00D83675" w:rsidRPr="00A90459" w:rsidRDefault="00432C7D" w:rsidP="0005657E">
      <w:pPr>
        <w:pStyle w:val="Ttulo"/>
        <w:rPr>
          <w:sz w:val="24"/>
          <w:szCs w:val="24"/>
          <w:lang w:val="en-US"/>
        </w:rPr>
      </w:pPr>
      <w:r w:rsidRPr="00A90459">
        <w:rPr>
          <w:rFonts w:eastAsia="Arial" w:cs="Times New Roman"/>
          <w:bCs/>
          <w:sz w:val="24"/>
          <w:szCs w:val="24"/>
          <w:lang w:val="en-US"/>
        </w:rPr>
        <w:t xml:space="preserve">NOTES </w:t>
      </w:r>
    </w:p>
    <w:p w14:paraId="301253A7" w14:textId="77777777" w:rsidR="008C0AD3" w:rsidRPr="00A90459" w:rsidRDefault="008C0AD3" w:rsidP="008C0AD3">
      <w:pPr>
        <w:framePr w:hSpace="141" w:wrap="around" w:vAnchor="text" w:hAnchor="margin" w:xAlign="right" w:y="1"/>
        <w:spacing w:line="240" w:lineRule="auto"/>
        <w:ind w:right="34" w:firstLine="0"/>
        <w:suppressOverlap/>
        <w:rPr>
          <w:rFonts w:cs="Arial"/>
          <w:b/>
          <w:sz w:val="18"/>
          <w:szCs w:val="18"/>
          <w:lang w:val="en-US"/>
        </w:rPr>
      </w:pPr>
    </w:p>
    <w:p w14:paraId="4A1FF3BA" w14:textId="77777777" w:rsidR="002A1DC1" w:rsidRDefault="00432C7D" w:rsidP="002A1DC1">
      <w:pPr>
        <w:ind w:firstLine="0"/>
        <w:rPr>
          <w:rFonts w:eastAsia="Arial" w:cs="Times New Roman"/>
          <w:sz w:val="22"/>
          <w:lang w:val="en-US"/>
        </w:rPr>
      </w:pPr>
      <w:r w:rsidRPr="00A90459">
        <w:rPr>
          <w:rFonts w:eastAsia="Arial" w:cs="Times New Roman"/>
          <w:sz w:val="22"/>
          <w:lang w:val="en-US"/>
        </w:rPr>
        <w:t xml:space="preserve">Designated space to insert data from the authorship. The authorship data must be </w:t>
      </w:r>
      <w:proofErr w:type="spellStart"/>
      <w:r w:rsidRPr="00A90459">
        <w:rPr>
          <w:rFonts w:eastAsia="Arial" w:cs="Times New Roman"/>
          <w:sz w:val="22"/>
          <w:lang w:val="en-US"/>
        </w:rPr>
        <w:t>submited</w:t>
      </w:r>
      <w:proofErr w:type="spellEnd"/>
      <w:r w:rsidRPr="00A90459">
        <w:rPr>
          <w:rFonts w:eastAsia="Arial" w:cs="Times New Roman"/>
          <w:sz w:val="22"/>
          <w:lang w:val="en-US"/>
        </w:rPr>
        <w:t xml:space="preserve"> at the same moment as the manuscript submission as an additional document. </w:t>
      </w:r>
    </w:p>
    <w:p w14:paraId="0C37BD73" w14:textId="77777777" w:rsidR="00A90459" w:rsidRDefault="00A90459" w:rsidP="002A1DC1">
      <w:pPr>
        <w:ind w:firstLine="0"/>
        <w:rPr>
          <w:rFonts w:eastAsia="Arial" w:cs="Times New Roman"/>
          <w:sz w:val="22"/>
          <w:lang w:val="en-US"/>
        </w:rPr>
      </w:pPr>
    </w:p>
    <w:p w14:paraId="28CB1220" w14:textId="77777777" w:rsidR="00A90459" w:rsidRPr="00A90459" w:rsidRDefault="00A90459" w:rsidP="002A1DC1">
      <w:pPr>
        <w:ind w:firstLine="0"/>
        <w:rPr>
          <w:sz w:val="22"/>
          <w:szCs w:val="20"/>
          <w:lang w:val="en-US"/>
        </w:rPr>
      </w:pPr>
    </w:p>
    <w:tbl>
      <w:tblPr>
        <w:tblStyle w:val="Tabelacomgrade11"/>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0"/>
        <w:gridCol w:w="2551"/>
      </w:tblGrid>
      <w:tr w:rsidR="00A90459" w:rsidRPr="009F69BC" w14:paraId="13FAC212" w14:textId="77777777" w:rsidTr="00AB2742">
        <w:tc>
          <w:tcPr>
            <w:tcW w:w="6810" w:type="dxa"/>
          </w:tcPr>
          <w:p w14:paraId="19BBFB59" w14:textId="77777777" w:rsidR="00A90459" w:rsidRPr="009F69BC" w:rsidRDefault="00A90459" w:rsidP="00AB2742">
            <w:pPr>
              <w:widowControl w:val="0"/>
              <w:autoSpaceDE w:val="0"/>
              <w:autoSpaceDN w:val="0"/>
              <w:spacing w:line="240" w:lineRule="auto"/>
              <w:ind w:firstLine="0"/>
              <w:rPr>
                <w:sz w:val="18"/>
                <w:szCs w:val="18"/>
                <w:lang w:val="en-US"/>
              </w:rPr>
            </w:pPr>
            <w:bookmarkStart w:id="0" w:name="_Hlk217055294"/>
            <w:r w:rsidRPr="0081011D">
              <w:rPr>
                <w:sz w:val="18"/>
                <w:szCs w:val="18"/>
                <w:lang w:val="en-US"/>
              </w:rPr>
              <w:t xml:space="preserve">Copyright (c) </w:t>
            </w:r>
            <w:r w:rsidRPr="0081011D">
              <w:rPr>
                <w:b/>
                <w:bCs/>
                <w:sz w:val="18"/>
                <w:szCs w:val="18"/>
                <w:lang w:val="en-US"/>
              </w:rPr>
              <w:t>[YEAR] [AUTHOR1, AUTHOR2, AUTHOR3...]</w:t>
            </w:r>
            <w:r w:rsidRPr="0081011D">
              <w:rPr>
                <w:sz w:val="18"/>
                <w:szCs w:val="18"/>
                <w:lang w:val="en-US"/>
              </w:rPr>
              <w:t xml:space="preserve">. </w:t>
            </w:r>
            <w:r w:rsidRPr="009F69BC">
              <w:rPr>
                <w:sz w:val="18"/>
                <w:szCs w:val="18"/>
                <w:lang w:val="en-US"/>
              </w:rPr>
              <w:t xml:space="preserve">This work is licensed under a Creative Commons Attribution 4.0 International License. Authors retain copyright and grant the journal the right of first publication, with the work licensed under the </w:t>
            </w:r>
            <w:hyperlink r:id="rId11" w:history="1">
              <w:r w:rsidRPr="009F69BC">
                <w:rPr>
                  <w:color w:val="0000FF"/>
                  <w:sz w:val="18"/>
                  <w:szCs w:val="18"/>
                  <w:u w:val="single"/>
                  <w:lang w:val="en-US"/>
                </w:rPr>
                <w:t>Creative Commons Attribution License (CC BY 4.0)</w:t>
              </w:r>
            </w:hyperlink>
            <w:r w:rsidRPr="009F69BC">
              <w:rPr>
                <w:sz w:val="18"/>
                <w:szCs w:val="18"/>
                <w:lang w:val="en-US"/>
              </w:rPr>
              <w:t>, which allows the sharing of the work with acknowledgment of authorship. Articles are open access and free to use.</w:t>
            </w:r>
          </w:p>
        </w:tc>
        <w:tc>
          <w:tcPr>
            <w:tcW w:w="2551" w:type="dxa"/>
          </w:tcPr>
          <w:p w14:paraId="5BA64039" w14:textId="77777777" w:rsidR="00A90459" w:rsidRPr="009F69BC" w:rsidRDefault="00A90459" w:rsidP="00AB2742">
            <w:pPr>
              <w:widowControl w:val="0"/>
              <w:autoSpaceDE w:val="0"/>
              <w:autoSpaceDN w:val="0"/>
              <w:spacing w:line="240" w:lineRule="auto"/>
              <w:ind w:right="456" w:firstLine="0"/>
              <w:jc w:val="right"/>
              <w:rPr>
                <w:sz w:val="18"/>
                <w:szCs w:val="18"/>
              </w:rPr>
            </w:pPr>
            <w:r w:rsidRPr="009F69BC">
              <w:rPr>
                <w:noProof/>
                <w:sz w:val="18"/>
                <w:szCs w:val="18"/>
              </w:rPr>
              <w:drawing>
                <wp:inline distT="0" distB="0" distL="0" distR="0" wp14:anchorId="15F3ED94" wp14:editId="7ED1A26D">
                  <wp:extent cx="1411210" cy="510540"/>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1163" t="24431" r="10964" b="24790"/>
                          <a:stretch/>
                        </pic:blipFill>
                        <pic:spPr bwMode="auto">
                          <a:xfrm>
                            <a:off x="0" y="0"/>
                            <a:ext cx="1411210" cy="51054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p w14:paraId="46D5FA0A" w14:textId="77777777" w:rsidR="00D83675" w:rsidRPr="00A90459" w:rsidRDefault="00D83675" w:rsidP="00E979F5">
      <w:pPr>
        <w:ind w:firstLine="0"/>
        <w:rPr>
          <w:lang w:val="en-US"/>
        </w:rPr>
      </w:pPr>
    </w:p>
    <w:sectPr w:rsidR="00D83675" w:rsidRPr="00A90459" w:rsidSect="007966B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701" w:left="1134" w:header="57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AF52" w14:textId="77777777" w:rsidR="006C0469" w:rsidRDefault="006C0469">
      <w:pPr>
        <w:spacing w:line="240" w:lineRule="auto"/>
      </w:pPr>
      <w:r>
        <w:separator/>
      </w:r>
    </w:p>
  </w:endnote>
  <w:endnote w:type="continuationSeparator" w:id="0">
    <w:p w14:paraId="0651F112" w14:textId="77777777" w:rsidR="006C0469" w:rsidRDefault="006C0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4015" w14:textId="77777777" w:rsidR="00D410C6" w:rsidRDefault="00D410C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18F4" w14:textId="2486E4B1" w:rsidR="00E10C5C" w:rsidRPr="00E10C5C" w:rsidRDefault="00D410C6" w:rsidP="00190871">
    <w:pPr>
      <w:pStyle w:val="Rodap"/>
      <w:ind w:right="8"/>
      <w:jc w:val="right"/>
      <w:rPr>
        <w:b/>
        <w:sz w:val="20"/>
        <w:szCs w:val="20"/>
      </w:rPr>
    </w:pPr>
    <w:r>
      <w:rPr>
        <w:noProof/>
        <w:lang w:eastAsia="pt-BR"/>
      </w:rPr>
      <mc:AlternateContent>
        <mc:Choice Requires="wps">
          <w:drawing>
            <wp:anchor distT="45720" distB="45720" distL="114300" distR="114300" simplePos="0" relativeHeight="251660288" behindDoc="1" locked="0" layoutInCell="1" allowOverlap="1" wp14:anchorId="558E0A50" wp14:editId="6CD77ACE">
              <wp:simplePos x="0" y="0"/>
              <wp:positionH relativeFrom="margin">
                <wp:posOffset>447675</wp:posOffset>
              </wp:positionH>
              <wp:positionV relativeFrom="paragraph">
                <wp:posOffset>1270</wp:posOffset>
              </wp:positionV>
              <wp:extent cx="4876800" cy="36227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2279"/>
                      </a:xfrm>
                      <a:prstGeom prst="rect">
                        <a:avLst/>
                      </a:prstGeom>
                      <a:solidFill>
                        <a:srgbClr val="FFFFFF"/>
                      </a:solidFill>
                      <a:ln w="9525">
                        <a:noFill/>
                        <a:miter lim="800000"/>
                        <a:headEnd/>
                        <a:tailEnd/>
                      </a:ln>
                    </wps:spPr>
                    <wps:txbx>
                      <w:txbxContent>
                        <w:p w14:paraId="6B91FED3" w14:textId="77777777" w:rsidR="00D410C6" w:rsidRPr="008922A6" w:rsidRDefault="00D410C6" w:rsidP="00D410C6">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A90459">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58E0A50" id="_x0000_t202" coordsize="21600,21600" o:spt="202" path="m,l,21600r21600,l21600,xe">
              <v:stroke joinstyle="miter"/>
              <v:path gradientshapeok="t" o:connecttype="rect"/>
            </v:shapetype>
            <v:shape id="Text Box 2" o:spid="_x0000_s1026" type="#_x0000_t202" style="position:absolute;left:0;text-align:left;margin-left:35.25pt;margin-top:.1pt;width:384pt;height:28.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" stroked="f">
              <v:textbox>
                <w:txbxContent>
                  <w:p w14:paraId="6B91FED3" w14:textId="77777777" w:rsidR="00D410C6" w:rsidRPr="008922A6" w:rsidRDefault="00D410C6" w:rsidP="00D410C6">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A90459">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v:textbox>
              <w10:wrap anchorx="margin"/>
            </v:shape>
          </w:pict>
        </mc:Fallback>
      </mc:AlternateContent>
    </w:r>
    <w:sdt>
      <w:sdtPr>
        <w:id w:val="-1163860914"/>
        <w:docPartObj>
          <w:docPartGallery w:val="Page Numbers (Bottom of Page)"/>
          <w:docPartUnique/>
        </w:docPartObj>
      </w:sdtPr>
      <w:sdtEndPr>
        <w:rPr>
          <w:b/>
          <w:noProof/>
          <w:sz w:val="20"/>
          <w:szCs w:val="20"/>
        </w:rPr>
      </w:sdtEndPr>
      <w:sdtContent>
        <w:r w:rsidR="00E10C5C" w:rsidRPr="006D2E94">
          <w:rPr>
            <w:rFonts w:cs="Arial"/>
            <w:noProof/>
            <w:sz w:val="16"/>
            <w:szCs w:val="16"/>
            <w:lang w:eastAsia="pt-BR"/>
          </w:rPr>
          <w:drawing>
            <wp:anchor distT="0" distB="0" distL="114300" distR="114300" simplePos="0" relativeHeight="251654144" behindDoc="0" locked="0" layoutInCell="1" allowOverlap="1" wp14:anchorId="7C8CA4C1" wp14:editId="218F2786">
              <wp:simplePos x="0" y="0"/>
              <wp:positionH relativeFrom="margin">
                <wp:posOffset>0</wp:posOffset>
              </wp:positionH>
              <wp:positionV relativeFrom="page">
                <wp:posOffset>10048765</wp:posOffset>
              </wp:positionV>
              <wp:extent cx="186055" cy="234950"/>
              <wp:effectExtent l="0" t="0" r="4445" b="0"/>
              <wp:wrapNone/>
              <wp:docPr id="245" name="Imagem 39" descr="Z:\Portal de Periódicos\Revistas\Encontros Bibli\Template\Aplicações\Versões da Marca\Versões da Marca Orig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30416" name="Picture 23" descr="Z:\Portal de Periódicos\Revistas\Encontros Bibli\Template\Aplicações\Versões da Marca\Versões da Marca Original-02.png"/>
                      <pic:cNvPicPr>
                        <a:picLocks noChangeAspect="1" noChangeArrowheads="1"/>
                      </pic:cNvPicPr>
                    </pic:nvPicPr>
                    <pic:blipFill>
                      <a:blip r:embed="rId1" cstate="print">
                        <a:extLst>
                          <a:ext uri="{28A0092B-C50C-407E-A947-70E740481C1C}">
                            <a14:useLocalDpi xmlns:a14="http://schemas.microsoft.com/office/drawing/2010/main" val="0"/>
                          </a:ext>
                        </a:extLst>
                      </a:blip>
                      <a:srcRect l="18088" t="9664" r="18116" b="9844"/>
                      <a:stretch>
                        <a:fillRect/>
                      </a:stretch>
                    </pic:blipFill>
                    <pic:spPr bwMode="auto">
                      <a:xfrm>
                        <a:off x="0" y="0"/>
                        <a:ext cx="186055"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C5C" w:rsidRPr="00E10C5C">
          <w:rPr>
            <w:b/>
            <w:sz w:val="20"/>
            <w:szCs w:val="20"/>
          </w:rPr>
          <w:fldChar w:fldCharType="begin"/>
        </w:r>
        <w:r w:rsidR="00E10C5C" w:rsidRPr="00E10C5C">
          <w:rPr>
            <w:b/>
            <w:sz w:val="20"/>
            <w:szCs w:val="20"/>
          </w:rPr>
          <w:instrText xml:space="preserve"> PAGE   \* MERGEFORMAT </w:instrText>
        </w:r>
        <w:r w:rsidR="00E10C5C" w:rsidRPr="00E10C5C">
          <w:rPr>
            <w:b/>
            <w:sz w:val="20"/>
            <w:szCs w:val="20"/>
          </w:rPr>
          <w:fldChar w:fldCharType="separate"/>
        </w:r>
        <w:r>
          <w:rPr>
            <w:b/>
            <w:noProof/>
            <w:sz w:val="20"/>
            <w:szCs w:val="20"/>
          </w:rPr>
          <w:t>2</w:t>
        </w:r>
        <w:r w:rsidR="00E10C5C" w:rsidRPr="00E10C5C">
          <w:rPr>
            <w:b/>
            <w:noProof/>
            <w:sz w:val="20"/>
            <w:szCs w:val="20"/>
          </w:rPr>
          <w:fldChar w:fldCharType="end"/>
        </w:r>
      </w:sdtContent>
    </w:sdt>
  </w:p>
  <w:p w14:paraId="03BD2721" w14:textId="1E14F1A4" w:rsidR="006D2E94" w:rsidRPr="006D2E94" w:rsidRDefault="00432C7D" w:rsidP="001E012F">
    <w:pPr>
      <w:pStyle w:val="Rodap"/>
      <w:tabs>
        <w:tab w:val="clear" w:pos="4252"/>
        <w:tab w:val="clear" w:pos="8504"/>
        <w:tab w:val="left" w:pos="8130"/>
      </w:tabs>
      <w:ind w:right="-802" w:firstLine="0"/>
      <w:rPr>
        <w:rFonts w:cs="Arial"/>
        <w:sz w:val="16"/>
        <w:szCs w:val="16"/>
      </w:rPr>
    </w:pPr>
    <w:r>
      <w:rPr>
        <w:noProof/>
        <w:lang w:eastAsia="pt-BR"/>
      </w:rPr>
      <w:drawing>
        <wp:anchor distT="0" distB="0" distL="114300" distR="114300" simplePos="0" relativeHeight="251657216" behindDoc="0" locked="0" layoutInCell="1" allowOverlap="1" wp14:anchorId="2CBA2250" wp14:editId="0BEC0EBC">
          <wp:simplePos x="0" y="0"/>
          <wp:positionH relativeFrom="page">
            <wp:posOffset>6646304</wp:posOffset>
          </wp:positionH>
          <wp:positionV relativeFrom="paragraph">
            <wp:posOffset>54610</wp:posOffset>
          </wp:positionV>
          <wp:extent cx="1203435" cy="73012"/>
          <wp:effectExtent l="0" t="0" r="0" b="381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49808" name="Picture 2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03435" cy="73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12F">
      <w:rPr>
        <w:rFonts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DFD5" w14:textId="4418DECC" w:rsidR="00B15F61" w:rsidRPr="00974FE0" w:rsidRDefault="00D410C6" w:rsidP="002D23BC">
    <w:pPr>
      <w:pStyle w:val="Cabealho"/>
      <w:spacing w:line="276" w:lineRule="auto"/>
      <w:ind w:firstLine="0"/>
      <w:rPr>
        <w:rFonts w:cs="Arial"/>
        <w:sz w:val="16"/>
        <w:szCs w:val="16"/>
      </w:rPr>
    </w:pPr>
    <w:r>
      <w:rPr>
        <w:noProof/>
        <w:lang w:eastAsia="pt-BR"/>
      </w:rPr>
      <mc:AlternateContent>
        <mc:Choice Requires="wps">
          <w:drawing>
            <wp:anchor distT="45720" distB="45720" distL="114300" distR="114300" simplePos="0" relativeHeight="251659264" behindDoc="1" locked="0" layoutInCell="1" allowOverlap="1" wp14:anchorId="0928207D" wp14:editId="0B036205">
              <wp:simplePos x="0" y="0"/>
              <wp:positionH relativeFrom="margin">
                <wp:posOffset>295275</wp:posOffset>
              </wp:positionH>
              <wp:positionV relativeFrom="paragraph">
                <wp:posOffset>-1905</wp:posOffset>
              </wp:positionV>
              <wp:extent cx="4876800" cy="362279"/>
              <wp:effectExtent l="0" t="0" r="0" b="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2279"/>
                      </a:xfrm>
                      <a:prstGeom prst="rect">
                        <a:avLst/>
                      </a:prstGeom>
                      <a:solidFill>
                        <a:srgbClr val="FFFFFF"/>
                      </a:solidFill>
                      <a:ln w="9525">
                        <a:noFill/>
                        <a:miter lim="800000"/>
                        <a:headEnd/>
                        <a:tailEnd/>
                      </a:ln>
                    </wps:spPr>
                    <wps:txbx>
                      <w:txbxContent>
                        <w:p w14:paraId="6E977964" w14:textId="77777777" w:rsidR="00D410C6" w:rsidRPr="008922A6" w:rsidRDefault="00D410C6" w:rsidP="00D410C6">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A90459">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928207D" id="_x0000_t202" coordsize="21600,21600" o:spt="202" path="m,l,21600r21600,l21600,xe">
              <v:stroke joinstyle="miter"/>
              <v:path gradientshapeok="t" o:connecttype="rect"/>
            </v:shapetype>
            <v:shape id="_x0000_s1028" type="#_x0000_t202" style="position:absolute;left:0;text-align:left;margin-left:23.25pt;margin-top:-.15pt;width:384pt;height:28.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" stroked="f">
              <v:textbox>
                <w:txbxContent>
                  <w:p w14:paraId="6E977964" w14:textId="77777777" w:rsidR="00D410C6" w:rsidRPr="008922A6" w:rsidRDefault="00D410C6" w:rsidP="00D410C6">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A90459">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v:textbox>
              <w10:wrap anchorx="margin"/>
            </v:shape>
          </w:pict>
        </mc:Fallback>
      </mc:AlternateContent>
    </w:r>
    <w:r w:rsidR="00E94633">
      <w:rPr>
        <w:noProof/>
        <w:lang w:eastAsia="pt-BR"/>
      </w:rPr>
      <w:drawing>
        <wp:anchor distT="0" distB="0" distL="114300" distR="114300" simplePos="0" relativeHeight="251658240" behindDoc="1" locked="0" layoutInCell="1" allowOverlap="1" wp14:anchorId="38895BF3" wp14:editId="1BD40880">
          <wp:simplePos x="0" y="0"/>
          <wp:positionH relativeFrom="margin">
            <wp:align>left</wp:align>
          </wp:positionH>
          <wp:positionV relativeFrom="paragraph">
            <wp:posOffset>-55245</wp:posOffset>
          </wp:positionV>
          <wp:extent cx="198120" cy="274320"/>
          <wp:effectExtent l="0" t="0" r="0" b="0"/>
          <wp:wrapTight wrapText="bothSides">
            <wp:wrapPolygon edited="0">
              <wp:start x="4154" y="0"/>
              <wp:lineTo x="0" y="3000"/>
              <wp:lineTo x="0" y="19500"/>
              <wp:lineTo x="18692" y="19500"/>
              <wp:lineTo x="18692" y="3000"/>
              <wp:lineTo x="14538" y="0"/>
              <wp:lineTo x="4154"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24635"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 cy="274320"/>
                  </a:xfrm>
                  <a:prstGeom prst="rect">
                    <a:avLst/>
                  </a:prstGeom>
                  <a:noFill/>
                  <a:ln>
                    <a:noFill/>
                  </a:ln>
                </pic:spPr>
              </pic:pic>
            </a:graphicData>
          </a:graphic>
        </wp:anchor>
      </w:drawing>
    </w:r>
    <w:r w:rsidR="00432C7D" w:rsidRPr="00974FE0">
      <w:rPr>
        <w:rFonts w:cs="Arial"/>
        <w:sz w:val="16"/>
        <w:szCs w:val="16"/>
      </w:rPr>
      <w:t xml:space="preserve"> </w:t>
    </w:r>
  </w:p>
  <w:p w14:paraId="2463D7CE" w14:textId="77777777" w:rsidR="00B15F61" w:rsidRDefault="00B15F61" w:rsidP="002D23BC">
    <w:pPr>
      <w:pStyle w:val="Rodap"/>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F4A8" w14:textId="77777777" w:rsidR="006C0469" w:rsidRDefault="006C0469" w:rsidP="00974FE0">
      <w:pPr>
        <w:spacing w:line="240" w:lineRule="auto"/>
      </w:pPr>
      <w:r>
        <w:separator/>
      </w:r>
    </w:p>
  </w:footnote>
  <w:footnote w:type="continuationSeparator" w:id="0">
    <w:p w14:paraId="1520283E" w14:textId="77777777" w:rsidR="006C0469" w:rsidRDefault="006C0469" w:rsidP="00974FE0">
      <w:pPr>
        <w:spacing w:line="240" w:lineRule="auto"/>
      </w:pPr>
      <w:r>
        <w:continuationSeparator/>
      </w:r>
    </w:p>
  </w:footnote>
  <w:footnote w:id="1">
    <w:p w14:paraId="63FC2CBA" w14:textId="77777777" w:rsidR="008B3E10" w:rsidRDefault="008B3E10" w:rsidP="008B3E10">
      <w:pPr>
        <w:pStyle w:val="Textodenotaderodap"/>
        <w:ind w:left="142" w:hanging="142"/>
      </w:pPr>
      <w:r>
        <w:rPr>
          <w:rStyle w:val="Refdenotaderodap"/>
        </w:rPr>
        <w:footnoteRef/>
      </w:r>
      <w:r>
        <w:rPr>
          <w:rFonts w:eastAsia="Arial" w:cs="Times New Roman"/>
          <w:lang w:val="en-US"/>
        </w:rPr>
        <w:t>Example of explanatory note</w:t>
      </w:r>
      <w:r>
        <w:rPr>
          <w:rFonts w:eastAsia="Arial" w:cs="Times New Roman"/>
          <w:sz w:val="22"/>
          <w:szCs w:val="22"/>
          <w:lang w:val="en-US"/>
        </w:rPr>
        <w:t>.</w:t>
      </w:r>
      <w:r>
        <w:rPr>
          <w:rFonts w:eastAsia="Arial" w:cs="Times New Roman"/>
          <w:lang w:val="en-US"/>
        </w:rPr>
        <w:t xml:space="preserve"> Do not utilize to make bibliographical references, these must be under the item references. Utilize font size 10 for the content of the 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DC54" w14:textId="77777777" w:rsidR="00D410C6" w:rsidRDefault="00D410C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8EAD" w14:textId="77777777" w:rsidR="0056239F" w:rsidRPr="00B15F61" w:rsidRDefault="0056239F" w:rsidP="00C41D41">
    <w:pPr>
      <w:pStyle w:val="Cabealho"/>
      <w:ind w:left="-27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13AB" w14:textId="77777777" w:rsidR="00E94633" w:rsidRDefault="00432C7D" w:rsidP="00E94633">
    <w:pPr>
      <w:pStyle w:val="Cabealho"/>
      <w:ind w:left="-90" w:hanging="180"/>
      <w:jc w:val="left"/>
      <w:rPr>
        <w:sz w:val="16"/>
        <w:szCs w:val="16"/>
      </w:rPr>
    </w:pPr>
    <w:r w:rsidRPr="00164FCB">
      <w:rPr>
        <w:noProof/>
        <w:sz w:val="16"/>
        <w:szCs w:val="16"/>
        <w:lang w:eastAsia="pt-BR"/>
      </w:rPr>
      <mc:AlternateContent>
        <mc:Choice Requires="wps">
          <w:drawing>
            <wp:anchor distT="45720" distB="45720" distL="114300" distR="114300" simplePos="0" relativeHeight="251656192" behindDoc="0" locked="0" layoutInCell="1" allowOverlap="1" wp14:anchorId="05A0347D" wp14:editId="79FDE79C">
              <wp:simplePos x="0" y="0"/>
              <wp:positionH relativeFrom="column">
                <wp:posOffset>5708015</wp:posOffset>
              </wp:positionH>
              <wp:positionV relativeFrom="paragraph">
                <wp:posOffset>-297815</wp:posOffset>
              </wp:positionV>
              <wp:extent cx="937260" cy="339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9725"/>
                      </a:xfrm>
                      <a:prstGeom prst="rect">
                        <a:avLst/>
                      </a:prstGeom>
                      <a:noFill/>
                      <a:ln w="9525">
                        <a:noFill/>
                        <a:miter lim="800000"/>
                        <a:headEnd/>
                        <a:tailEnd/>
                      </a:ln>
                    </wps:spPr>
                    <wps:txbx>
                      <w:txbxContent>
                        <w:p w14:paraId="0BD3084B" w14:textId="77777777" w:rsidR="00D846D3" w:rsidRDefault="00D846D3" w:rsidP="00E94633">
                          <w:pPr>
                            <w:spacing w:line="240" w:lineRule="auto"/>
                            <w:jc w:val="right"/>
                            <w:rPr>
                              <w:rFonts w:eastAsia="Arial" w:cs="Times New Roman"/>
                              <w:color w:val="FFFFFF"/>
                              <w:sz w:val="16"/>
                              <w:szCs w:val="16"/>
                              <w:lang w:val="en-US"/>
                            </w:rPr>
                          </w:pPr>
                        </w:p>
                        <w:p w14:paraId="39F1D20E" w14:textId="77777777" w:rsidR="00164FCB" w:rsidRPr="00E94633" w:rsidRDefault="00D846D3" w:rsidP="00E94633">
                          <w:pPr>
                            <w:spacing w:line="240" w:lineRule="auto"/>
                            <w:jc w:val="right"/>
                            <w:rPr>
                              <w:color w:val="FFFFFF" w:themeColor="background1"/>
                              <w:sz w:val="16"/>
                              <w:szCs w:val="16"/>
                              <w:lang w:val="en-US"/>
                            </w:rPr>
                          </w:pPr>
                          <w:r>
                            <w:rPr>
                              <w:rFonts w:eastAsia="Arial" w:cs="Times New Roman"/>
                              <w:color w:val="FFFFFF"/>
                              <w:sz w:val="16"/>
                              <w:szCs w:val="16"/>
                              <w:lang w:val="en-US"/>
                            </w:rPr>
                            <w:t>Essay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5A0347D" id="_x0000_t202" coordsize="21600,21600" o:spt="202" path="m,l,21600r21600,l21600,xe">
              <v:stroke joinstyle="miter"/>
              <v:path gradientshapeok="t" o:connecttype="rect"/>
            </v:shapetype>
            <v:shape id="_x0000_s1027" type="#_x0000_t202" style="position:absolute;left:0;text-align:left;margin-left:449.45pt;margin-top:-23.45pt;width:73.8pt;height:2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" filled="f" stroked="f">
              <v:textbox>
                <w:txbxContent>
                  <w:p w14:paraId="0BD3084B" w14:textId="77777777" w:rsidR="00D846D3" w:rsidRDefault="00D846D3" w:rsidP="00E94633">
                    <w:pPr>
                      <w:spacing w:line="240" w:lineRule="auto"/>
                      <w:jc w:val="right"/>
                      <w:rPr>
                        <w:rFonts w:eastAsia="Arial" w:cs="Times New Roman"/>
                        <w:color w:val="FFFFFF"/>
                        <w:sz w:val="16"/>
                        <w:szCs w:val="16"/>
                        <w:lang w:val="en-US"/>
                      </w:rPr>
                    </w:pPr>
                  </w:p>
                  <w:p w14:paraId="39F1D20E" w14:textId="77777777" w:rsidR="00164FCB" w:rsidRPr="00E94633" w:rsidRDefault="00D846D3" w:rsidP="00E94633">
                    <w:pPr>
                      <w:spacing w:line="240" w:lineRule="auto"/>
                      <w:jc w:val="right"/>
                      <w:rPr>
                        <w:color w:val="FFFFFF" w:themeColor="background1"/>
                        <w:sz w:val="16"/>
                        <w:szCs w:val="16"/>
                        <w:lang w:val="en-US"/>
                      </w:rPr>
                    </w:pPr>
                    <w:r>
                      <w:rPr>
                        <w:rFonts w:eastAsia="Arial" w:cs="Times New Roman"/>
                        <w:color w:val="FFFFFF"/>
                        <w:sz w:val="16"/>
                        <w:szCs w:val="16"/>
                        <w:lang w:val="en-US"/>
                      </w:rPr>
                      <w:t>Essay</w:t>
                    </w:r>
                  </w:p>
                </w:txbxContent>
              </v:textbox>
              <w10:wrap type="square"/>
            </v:shape>
          </w:pict>
        </mc:Fallback>
      </mc:AlternateContent>
    </w:r>
    <w:r>
      <w:rPr>
        <w:noProof/>
        <w:lang w:eastAsia="pt-BR"/>
      </w:rPr>
      <w:drawing>
        <wp:anchor distT="0" distB="0" distL="114300" distR="114300" simplePos="0" relativeHeight="251655168" behindDoc="1" locked="0" layoutInCell="1" allowOverlap="1" wp14:anchorId="1CAD650E" wp14:editId="1CAB370C">
          <wp:simplePos x="0" y="0"/>
          <wp:positionH relativeFrom="page">
            <wp:align>right</wp:align>
          </wp:positionH>
          <wp:positionV relativeFrom="page">
            <wp:posOffset>127000</wp:posOffset>
          </wp:positionV>
          <wp:extent cx="883920" cy="31242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31607"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3920" cy="312420"/>
                  </a:xfrm>
                  <a:prstGeom prst="rect">
                    <a:avLst/>
                  </a:prstGeom>
                  <a:noFill/>
                  <a:ln>
                    <a:noFill/>
                  </a:ln>
                </pic:spPr>
              </pic:pic>
            </a:graphicData>
          </a:graphic>
        </wp:anchor>
      </w:drawing>
    </w:r>
  </w:p>
  <w:p w14:paraId="27AB6C93" w14:textId="77777777" w:rsidR="00E94633" w:rsidRDefault="00E94633" w:rsidP="00E94633">
    <w:pPr>
      <w:pStyle w:val="Cabealho"/>
      <w:ind w:left="-90" w:hanging="180"/>
      <w:jc w:val="left"/>
      <w:rPr>
        <w:sz w:val="16"/>
        <w:szCs w:val="16"/>
      </w:rPr>
    </w:pPr>
  </w:p>
  <w:p w14:paraId="76711AFE" w14:textId="77777777" w:rsidR="00B15F61" w:rsidRPr="00B15F61" w:rsidRDefault="00432C7D" w:rsidP="00E94633">
    <w:pPr>
      <w:pStyle w:val="Cabealho"/>
      <w:ind w:left="-90" w:hanging="180"/>
      <w:jc w:val="left"/>
      <w:rPr>
        <w:sz w:val="16"/>
        <w:szCs w:val="16"/>
      </w:rPr>
    </w:pPr>
    <w:r>
      <w:rPr>
        <w:noProof/>
        <w:lang w:eastAsia="pt-BR"/>
      </w:rPr>
      <w:drawing>
        <wp:anchor distT="0" distB="0" distL="114300" distR="114300" simplePos="0" relativeHeight="251661312" behindDoc="0" locked="0" layoutInCell="1" allowOverlap="1" wp14:anchorId="04E74A55" wp14:editId="6F6B8612">
          <wp:simplePos x="0" y="0"/>
          <wp:positionH relativeFrom="margin">
            <wp:posOffset>-159970</wp:posOffset>
          </wp:positionH>
          <wp:positionV relativeFrom="margin">
            <wp:align>top</wp:align>
          </wp:positionV>
          <wp:extent cx="4605655" cy="853440"/>
          <wp:effectExtent l="0" t="0" r="4445" b="3810"/>
          <wp:wrapTopAndBottom/>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6725" name="Picture 6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5655" cy="853440"/>
                  </a:xfrm>
                  <a:prstGeom prst="rect">
                    <a:avLst/>
                  </a:prstGeom>
                  <a:noFill/>
                  <a:ln>
                    <a:noFill/>
                  </a:ln>
                </pic:spPr>
              </pic:pic>
            </a:graphicData>
          </a:graphic>
        </wp:anchor>
      </w:drawing>
    </w:r>
    <w:r w:rsidR="00C41D41">
      <w:rPr>
        <w:sz w:val="16"/>
        <w:szCs w:val="16"/>
      </w:rPr>
      <w:t xml:space="preserve">                                                            </w:t>
    </w:r>
    <w:r>
      <w:rPr>
        <w:sz w:val="16"/>
        <w:szCs w:val="16"/>
      </w:rPr>
      <w:t xml:space="preserve">                                        </w:t>
    </w:r>
    <w:r w:rsidR="00C41D4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75pt;height:140.4pt" o:bullet="t">
        <v:imagedata r:id="rId1" o:title="logo-orcid" croptop="9161f" cropbottom="8457f" cropleft="22544f" cropright="24510f"/>
      </v:shape>
    </w:pict>
  </w:numPicBullet>
  <w:numPicBullet w:numPicBulletId="1">
    <w:pict>
      <v:shape id="_x0000_i1045" type="#_x0000_t75" style="width:41.4pt;height:15.6pt" o:bullet="t">
        <v:imagedata r:id="rId2" o:title="logo-orcid" croptop="9161f" cropbottom="8457f" cropleft="22544f" cropright="24510f"/>
      </v:shape>
    </w:pict>
  </w:numPicBullet>
  <w:abstractNum w:abstractNumId="0" w15:restartNumberingAfterBreak="0">
    <w:nsid w:val="1E6C3F70"/>
    <w:multiLevelType w:val="hybridMultilevel"/>
    <w:tmpl w:val="F200AD4E"/>
    <w:lvl w:ilvl="0" w:tplc="B3D69F38">
      <w:start w:val="1"/>
      <w:numFmt w:val="bullet"/>
      <w:lvlText w:val=""/>
      <w:lvlPicBulletId w:val="0"/>
      <w:lvlJc w:val="left"/>
      <w:pPr>
        <w:tabs>
          <w:tab w:val="num" w:pos="720"/>
        </w:tabs>
        <w:ind w:left="720" w:hanging="360"/>
      </w:pPr>
      <w:rPr>
        <w:rFonts w:ascii="Symbol" w:hAnsi="Symbol" w:hint="default"/>
      </w:rPr>
    </w:lvl>
    <w:lvl w:ilvl="1" w:tplc="A798141A" w:tentative="1">
      <w:start w:val="1"/>
      <w:numFmt w:val="bullet"/>
      <w:lvlText w:val=""/>
      <w:lvlJc w:val="left"/>
      <w:pPr>
        <w:tabs>
          <w:tab w:val="num" w:pos="1440"/>
        </w:tabs>
        <w:ind w:left="1440" w:hanging="360"/>
      </w:pPr>
      <w:rPr>
        <w:rFonts w:ascii="Symbol" w:hAnsi="Symbol" w:hint="default"/>
      </w:rPr>
    </w:lvl>
    <w:lvl w:ilvl="2" w:tplc="A3F22388" w:tentative="1">
      <w:start w:val="1"/>
      <w:numFmt w:val="bullet"/>
      <w:lvlText w:val=""/>
      <w:lvlJc w:val="left"/>
      <w:pPr>
        <w:tabs>
          <w:tab w:val="num" w:pos="2160"/>
        </w:tabs>
        <w:ind w:left="2160" w:hanging="360"/>
      </w:pPr>
      <w:rPr>
        <w:rFonts w:ascii="Symbol" w:hAnsi="Symbol" w:hint="default"/>
      </w:rPr>
    </w:lvl>
    <w:lvl w:ilvl="3" w:tplc="8DA093B2" w:tentative="1">
      <w:start w:val="1"/>
      <w:numFmt w:val="bullet"/>
      <w:lvlText w:val=""/>
      <w:lvlJc w:val="left"/>
      <w:pPr>
        <w:tabs>
          <w:tab w:val="num" w:pos="2880"/>
        </w:tabs>
        <w:ind w:left="2880" w:hanging="360"/>
      </w:pPr>
      <w:rPr>
        <w:rFonts w:ascii="Symbol" w:hAnsi="Symbol" w:hint="default"/>
      </w:rPr>
    </w:lvl>
    <w:lvl w:ilvl="4" w:tplc="93E422D2" w:tentative="1">
      <w:start w:val="1"/>
      <w:numFmt w:val="bullet"/>
      <w:lvlText w:val=""/>
      <w:lvlJc w:val="left"/>
      <w:pPr>
        <w:tabs>
          <w:tab w:val="num" w:pos="3600"/>
        </w:tabs>
        <w:ind w:left="3600" w:hanging="360"/>
      </w:pPr>
      <w:rPr>
        <w:rFonts w:ascii="Symbol" w:hAnsi="Symbol" w:hint="default"/>
      </w:rPr>
    </w:lvl>
    <w:lvl w:ilvl="5" w:tplc="3E1055C4" w:tentative="1">
      <w:start w:val="1"/>
      <w:numFmt w:val="bullet"/>
      <w:lvlText w:val=""/>
      <w:lvlJc w:val="left"/>
      <w:pPr>
        <w:tabs>
          <w:tab w:val="num" w:pos="4320"/>
        </w:tabs>
        <w:ind w:left="4320" w:hanging="360"/>
      </w:pPr>
      <w:rPr>
        <w:rFonts w:ascii="Symbol" w:hAnsi="Symbol" w:hint="default"/>
      </w:rPr>
    </w:lvl>
    <w:lvl w:ilvl="6" w:tplc="C1C09DEC" w:tentative="1">
      <w:start w:val="1"/>
      <w:numFmt w:val="bullet"/>
      <w:lvlText w:val=""/>
      <w:lvlJc w:val="left"/>
      <w:pPr>
        <w:tabs>
          <w:tab w:val="num" w:pos="5040"/>
        </w:tabs>
        <w:ind w:left="5040" w:hanging="360"/>
      </w:pPr>
      <w:rPr>
        <w:rFonts w:ascii="Symbol" w:hAnsi="Symbol" w:hint="default"/>
      </w:rPr>
    </w:lvl>
    <w:lvl w:ilvl="7" w:tplc="14521430" w:tentative="1">
      <w:start w:val="1"/>
      <w:numFmt w:val="bullet"/>
      <w:lvlText w:val=""/>
      <w:lvlJc w:val="left"/>
      <w:pPr>
        <w:tabs>
          <w:tab w:val="num" w:pos="5760"/>
        </w:tabs>
        <w:ind w:left="5760" w:hanging="360"/>
      </w:pPr>
      <w:rPr>
        <w:rFonts w:ascii="Symbol" w:hAnsi="Symbol" w:hint="default"/>
      </w:rPr>
    </w:lvl>
    <w:lvl w:ilvl="8" w:tplc="FCC8416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B2067A"/>
    <w:multiLevelType w:val="hybridMultilevel"/>
    <w:tmpl w:val="5D668964"/>
    <w:lvl w:ilvl="0" w:tplc="52F29CE6">
      <w:start w:val="1"/>
      <w:numFmt w:val="bullet"/>
      <w:lvlText w:val=""/>
      <w:lvlPicBulletId w:val="0"/>
      <w:lvlJc w:val="left"/>
      <w:pPr>
        <w:tabs>
          <w:tab w:val="num" w:pos="720"/>
        </w:tabs>
        <w:ind w:left="720" w:hanging="360"/>
      </w:pPr>
      <w:rPr>
        <w:rFonts w:ascii="Symbol" w:hAnsi="Symbol" w:hint="default"/>
      </w:rPr>
    </w:lvl>
    <w:lvl w:ilvl="1" w:tplc="C1B49916" w:tentative="1">
      <w:start w:val="1"/>
      <w:numFmt w:val="bullet"/>
      <w:lvlText w:val=""/>
      <w:lvlJc w:val="left"/>
      <w:pPr>
        <w:tabs>
          <w:tab w:val="num" w:pos="1440"/>
        </w:tabs>
        <w:ind w:left="1440" w:hanging="360"/>
      </w:pPr>
      <w:rPr>
        <w:rFonts w:ascii="Symbol" w:hAnsi="Symbol" w:hint="default"/>
      </w:rPr>
    </w:lvl>
    <w:lvl w:ilvl="2" w:tplc="909E9AC2" w:tentative="1">
      <w:start w:val="1"/>
      <w:numFmt w:val="bullet"/>
      <w:lvlText w:val=""/>
      <w:lvlJc w:val="left"/>
      <w:pPr>
        <w:tabs>
          <w:tab w:val="num" w:pos="2160"/>
        </w:tabs>
        <w:ind w:left="2160" w:hanging="360"/>
      </w:pPr>
      <w:rPr>
        <w:rFonts w:ascii="Symbol" w:hAnsi="Symbol" w:hint="default"/>
      </w:rPr>
    </w:lvl>
    <w:lvl w:ilvl="3" w:tplc="6EF64918" w:tentative="1">
      <w:start w:val="1"/>
      <w:numFmt w:val="bullet"/>
      <w:lvlText w:val=""/>
      <w:lvlJc w:val="left"/>
      <w:pPr>
        <w:tabs>
          <w:tab w:val="num" w:pos="2880"/>
        </w:tabs>
        <w:ind w:left="2880" w:hanging="360"/>
      </w:pPr>
      <w:rPr>
        <w:rFonts w:ascii="Symbol" w:hAnsi="Symbol" w:hint="default"/>
      </w:rPr>
    </w:lvl>
    <w:lvl w:ilvl="4" w:tplc="71321370" w:tentative="1">
      <w:start w:val="1"/>
      <w:numFmt w:val="bullet"/>
      <w:lvlText w:val=""/>
      <w:lvlJc w:val="left"/>
      <w:pPr>
        <w:tabs>
          <w:tab w:val="num" w:pos="3600"/>
        </w:tabs>
        <w:ind w:left="3600" w:hanging="360"/>
      </w:pPr>
      <w:rPr>
        <w:rFonts w:ascii="Symbol" w:hAnsi="Symbol" w:hint="default"/>
      </w:rPr>
    </w:lvl>
    <w:lvl w:ilvl="5" w:tplc="2102B0B0" w:tentative="1">
      <w:start w:val="1"/>
      <w:numFmt w:val="bullet"/>
      <w:lvlText w:val=""/>
      <w:lvlJc w:val="left"/>
      <w:pPr>
        <w:tabs>
          <w:tab w:val="num" w:pos="4320"/>
        </w:tabs>
        <w:ind w:left="4320" w:hanging="360"/>
      </w:pPr>
      <w:rPr>
        <w:rFonts w:ascii="Symbol" w:hAnsi="Symbol" w:hint="default"/>
      </w:rPr>
    </w:lvl>
    <w:lvl w:ilvl="6" w:tplc="D062F766" w:tentative="1">
      <w:start w:val="1"/>
      <w:numFmt w:val="bullet"/>
      <w:lvlText w:val=""/>
      <w:lvlJc w:val="left"/>
      <w:pPr>
        <w:tabs>
          <w:tab w:val="num" w:pos="5040"/>
        </w:tabs>
        <w:ind w:left="5040" w:hanging="360"/>
      </w:pPr>
      <w:rPr>
        <w:rFonts w:ascii="Symbol" w:hAnsi="Symbol" w:hint="default"/>
      </w:rPr>
    </w:lvl>
    <w:lvl w:ilvl="7" w:tplc="A38CAA9A" w:tentative="1">
      <w:start w:val="1"/>
      <w:numFmt w:val="bullet"/>
      <w:lvlText w:val=""/>
      <w:lvlJc w:val="left"/>
      <w:pPr>
        <w:tabs>
          <w:tab w:val="num" w:pos="5760"/>
        </w:tabs>
        <w:ind w:left="5760" w:hanging="360"/>
      </w:pPr>
      <w:rPr>
        <w:rFonts w:ascii="Symbol" w:hAnsi="Symbol" w:hint="default"/>
      </w:rPr>
    </w:lvl>
    <w:lvl w:ilvl="8" w:tplc="7A4C303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570594"/>
    <w:multiLevelType w:val="hybridMultilevel"/>
    <w:tmpl w:val="5A5E4F9C"/>
    <w:lvl w:ilvl="0" w:tplc="D1D464D6">
      <w:start w:val="1"/>
      <w:numFmt w:val="bullet"/>
      <w:lvlText w:val=""/>
      <w:lvlPicBulletId w:val="0"/>
      <w:lvlJc w:val="left"/>
      <w:pPr>
        <w:tabs>
          <w:tab w:val="num" w:pos="720"/>
        </w:tabs>
        <w:ind w:left="720" w:hanging="360"/>
      </w:pPr>
      <w:rPr>
        <w:rFonts w:ascii="Symbol" w:hAnsi="Symbol" w:hint="default"/>
      </w:rPr>
    </w:lvl>
    <w:lvl w:ilvl="1" w:tplc="E84A2334" w:tentative="1">
      <w:start w:val="1"/>
      <w:numFmt w:val="bullet"/>
      <w:lvlText w:val=""/>
      <w:lvlJc w:val="left"/>
      <w:pPr>
        <w:tabs>
          <w:tab w:val="num" w:pos="1440"/>
        </w:tabs>
        <w:ind w:left="1440" w:hanging="360"/>
      </w:pPr>
      <w:rPr>
        <w:rFonts w:ascii="Symbol" w:hAnsi="Symbol" w:hint="default"/>
      </w:rPr>
    </w:lvl>
    <w:lvl w:ilvl="2" w:tplc="FEE666AC" w:tentative="1">
      <w:start w:val="1"/>
      <w:numFmt w:val="bullet"/>
      <w:lvlText w:val=""/>
      <w:lvlJc w:val="left"/>
      <w:pPr>
        <w:tabs>
          <w:tab w:val="num" w:pos="2160"/>
        </w:tabs>
        <w:ind w:left="2160" w:hanging="360"/>
      </w:pPr>
      <w:rPr>
        <w:rFonts w:ascii="Symbol" w:hAnsi="Symbol" w:hint="default"/>
      </w:rPr>
    </w:lvl>
    <w:lvl w:ilvl="3" w:tplc="4F04B046" w:tentative="1">
      <w:start w:val="1"/>
      <w:numFmt w:val="bullet"/>
      <w:lvlText w:val=""/>
      <w:lvlJc w:val="left"/>
      <w:pPr>
        <w:tabs>
          <w:tab w:val="num" w:pos="2880"/>
        </w:tabs>
        <w:ind w:left="2880" w:hanging="360"/>
      </w:pPr>
      <w:rPr>
        <w:rFonts w:ascii="Symbol" w:hAnsi="Symbol" w:hint="default"/>
      </w:rPr>
    </w:lvl>
    <w:lvl w:ilvl="4" w:tplc="F740EE5E" w:tentative="1">
      <w:start w:val="1"/>
      <w:numFmt w:val="bullet"/>
      <w:lvlText w:val=""/>
      <w:lvlJc w:val="left"/>
      <w:pPr>
        <w:tabs>
          <w:tab w:val="num" w:pos="3600"/>
        </w:tabs>
        <w:ind w:left="3600" w:hanging="360"/>
      </w:pPr>
      <w:rPr>
        <w:rFonts w:ascii="Symbol" w:hAnsi="Symbol" w:hint="default"/>
      </w:rPr>
    </w:lvl>
    <w:lvl w:ilvl="5" w:tplc="4C8019FE" w:tentative="1">
      <w:start w:val="1"/>
      <w:numFmt w:val="bullet"/>
      <w:lvlText w:val=""/>
      <w:lvlJc w:val="left"/>
      <w:pPr>
        <w:tabs>
          <w:tab w:val="num" w:pos="4320"/>
        </w:tabs>
        <w:ind w:left="4320" w:hanging="360"/>
      </w:pPr>
      <w:rPr>
        <w:rFonts w:ascii="Symbol" w:hAnsi="Symbol" w:hint="default"/>
      </w:rPr>
    </w:lvl>
    <w:lvl w:ilvl="6" w:tplc="9AF414A2" w:tentative="1">
      <w:start w:val="1"/>
      <w:numFmt w:val="bullet"/>
      <w:lvlText w:val=""/>
      <w:lvlJc w:val="left"/>
      <w:pPr>
        <w:tabs>
          <w:tab w:val="num" w:pos="5040"/>
        </w:tabs>
        <w:ind w:left="5040" w:hanging="360"/>
      </w:pPr>
      <w:rPr>
        <w:rFonts w:ascii="Symbol" w:hAnsi="Symbol" w:hint="default"/>
      </w:rPr>
    </w:lvl>
    <w:lvl w:ilvl="7" w:tplc="E8E6804C" w:tentative="1">
      <w:start w:val="1"/>
      <w:numFmt w:val="bullet"/>
      <w:lvlText w:val=""/>
      <w:lvlJc w:val="left"/>
      <w:pPr>
        <w:tabs>
          <w:tab w:val="num" w:pos="5760"/>
        </w:tabs>
        <w:ind w:left="5760" w:hanging="360"/>
      </w:pPr>
      <w:rPr>
        <w:rFonts w:ascii="Symbol" w:hAnsi="Symbol" w:hint="default"/>
      </w:rPr>
    </w:lvl>
    <w:lvl w:ilvl="8" w:tplc="81A87A9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CCE4722"/>
    <w:multiLevelType w:val="multilevel"/>
    <w:tmpl w:val="D6A866B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5F5454AE"/>
    <w:multiLevelType w:val="hybridMultilevel"/>
    <w:tmpl w:val="C3B6CB32"/>
    <w:lvl w:ilvl="0" w:tplc="7F1E143E">
      <w:start w:val="1"/>
      <w:numFmt w:val="bullet"/>
      <w:lvlText w:val=""/>
      <w:lvlPicBulletId w:val="0"/>
      <w:lvlJc w:val="left"/>
      <w:pPr>
        <w:tabs>
          <w:tab w:val="num" w:pos="720"/>
        </w:tabs>
        <w:ind w:left="720" w:hanging="360"/>
      </w:pPr>
      <w:rPr>
        <w:rFonts w:ascii="Symbol" w:hAnsi="Symbol" w:hint="default"/>
      </w:rPr>
    </w:lvl>
    <w:lvl w:ilvl="1" w:tplc="075A4E0E" w:tentative="1">
      <w:start w:val="1"/>
      <w:numFmt w:val="bullet"/>
      <w:lvlText w:val=""/>
      <w:lvlJc w:val="left"/>
      <w:pPr>
        <w:tabs>
          <w:tab w:val="num" w:pos="1440"/>
        </w:tabs>
        <w:ind w:left="1440" w:hanging="360"/>
      </w:pPr>
      <w:rPr>
        <w:rFonts w:ascii="Symbol" w:hAnsi="Symbol" w:hint="default"/>
      </w:rPr>
    </w:lvl>
    <w:lvl w:ilvl="2" w:tplc="C3924510" w:tentative="1">
      <w:start w:val="1"/>
      <w:numFmt w:val="bullet"/>
      <w:lvlText w:val=""/>
      <w:lvlJc w:val="left"/>
      <w:pPr>
        <w:tabs>
          <w:tab w:val="num" w:pos="2160"/>
        </w:tabs>
        <w:ind w:left="2160" w:hanging="360"/>
      </w:pPr>
      <w:rPr>
        <w:rFonts w:ascii="Symbol" w:hAnsi="Symbol" w:hint="default"/>
      </w:rPr>
    </w:lvl>
    <w:lvl w:ilvl="3" w:tplc="F0EE7CA4" w:tentative="1">
      <w:start w:val="1"/>
      <w:numFmt w:val="bullet"/>
      <w:lvlText w:val=""/>
      <w:lvlJc w:val="left"/>
      <w:pPr>
        <w:tabs>
          <w:tab w:val="num" w:pos="2880"/>
        </w:tabs>
        <w:ind w:left="2880" w:hanging="360"/>
      </w:pPr>
      <w:rPr>
        <w:rFonts w:ascii="Symbol" w:hAnsi="Symbol" w:hint="default"/>
      </w:rPr>
    </w:lvl>
    <w:lvl w:ilvl="4" w:tplc="25908038" w:tentative="1">
      <w:start w:val="1"/>
      <w:numFmt w:val="bullet"/>
      <w:lvlText w:val=""/>
      <w:lvlJc w:val="left"/>
      <w:pPr>
        <w:tabs>
          <w:tab w:val="num" w:pos="3600"/>
        </w:tabs>
        <w:ind w:left="3600" w:hanging="360"/>
      </w:pPr>
      <w:rPr>
        <w:rFonts w:ascii="Symbol" w:hAnsi="Symbol" w:hint="default"/>
      </w:rPr>
    </w:lvl>
    <w:lvl w:ilvl="5" w:tplc="54F83716" w:tentative="1">
      <w:start w:val="1"/>
      <w:numFmt w:val="bullet"/>
      <w:lvlText w:val=""/>
      <w:lvlJc w:val="left"/>
      <w:pPr>
        <w:tabs>
          <w:tab w:val="num" w:pos="4320"/>
        </w:tabs>
        <w:ind w:left="4320" w:hanging="360"/>
      </w:pPr>
      <w:rPr>
        <w:rFonts w:ascii="Symbol" w:hAnsi="Symbol" w:hint="default"/>
      </w:rPr>
    </w:lvl>
    <w:lvl w:ilvl="6" w:tplc="CEF64FF2" w:tentative="1">
      <w:start w:val="1"/>
      <w:numFmt w:val="bullet"/>
      <w:lvlText w:val=""/>
      <w:lvlJc w:val="left"/>
      <w:pPr>
        <w:tabs>
          <w:tab w:val="num" w:pos="5040"/>
        </w:tabs>
        <w:ind w:left="5040" w:hanging="360"/>
      </w:pPr>
      <w:rPr>
        <w:rFonts w:ascii="Symbol" w:hAnsi="Symbol" w:hint="default"/>
      </w:rPr>
    </w:lvl>
    <w:lvl w:ilvl="7" w:tplc="819A7044" w:tentative="1">
      <w:start w:val="1"/>
      <w:numFmt w:val="bullet"/>
      <w:lvlText w:val=""/>
      <w:lvlJc w:val="left"/>
      <w:pPr>
        <w:tabs>
          <w:tab w:val="num" w:pos="5760"/>
        </w:tabs>
        <w:ind w:left="5760" w:hanging="360"/>
      </w:pPr>
      <w:rPr>
        <w:rFonts w:ascii="Symbol" w:hAnsi="Symbol" w:hint="default"/>
      </w:rPr>
    </w:lvl>
    <w:lvl w:ilvl="8" w:tplc="591E544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0DB72F9"/>
    <w:multiLevelType w:val="hybridMultilevel"/>
    <w:tmpl w:val="1E68FFE6"/>
    <w:lvl w:ilvl="0" w:tplc="5810BCF8">
      <w:start w:val="1"/>
      <w:numFmt w:val="bullet"/>
      <w:lvlText w:val="-"/>
      <w:lvlJc w:val="left"/>
      <w:pPr>
        <w:ind w:left="1068" w:hanging="360"/>
      </w:pPr>
      <w:rPr>
        <w:rFonts w:ascii="Arial" w:hAnsi="Arial" w:hint="default"/>
        <w:b w:val="0"/>
        <w:i w:val="0"/>
        <w:color w:val="auto"/>
        <w:sz w:val="24"/>
      </w:rPr>
    </w:lvl>
    <w:lvl w:ilvl="1" w:tplc="0D2EF662" w:tentative="1">
      <w:start w:val="1"/>
      <w:numFmt w:val="bullet"/>
      <w:lvlText w:val="o"/>
      <w:lvlJc w:val="left"/>
      <w:pPr>
        <w:ind w:left="1788" w:hanging="360"/>
      </w:pPr>
      <w:rPr>
        <w:rFonts w:ascii="Courier New" w:hAnsi="Courier New" w:hint="default"/>
      </w:rPr>
    </w:lvl>
    <w:lvl w:ilvl="2" w:tplc="BCDA8BE6" w:tentative="1">
      <w:start w:val="1"/>
      <w:numFmt w:val="bullet"/>
      <w:lvlText w:val=""/>
      <w:lvlJc w:val="left"/>
      <w:pPr>
        <w:ind w:left="2508" w:hanging="360"/>
      </w:pPr>
      <w:rPr>
        <w:rFonts w:ascii="Wingdings" w:hAnsi="Wingdings" w:hint="default"/>
      </w:rPr>
    </w:lvl>
    <w:lvl w:ilvl="3" w:tplc="9DDA5C88" w:tentative="1">
      <w:start w:val="1"/>
      <w:numFmt w:val="bullet"/>
      <w:lvlText w:val=""/>
      <w:lvlJc w:val="left"/>
      <w:pPr>
        <w:ind w:left="3228" w:hanging="360"/>
      </w:pPr>
      <w:rPr>
        <w:rFonts w:ascii="Symbol" w:hAnsi="Symbol" w:hint="default"/>
      </w:rPr>
    </w:lvl>
    <w:lvl w:ilvl="4" w:tplc="613E1D92" w:tentative="1">
      <w:start w:val="1"/>
      <w:numFmt w:val="bullet"/>
      <w:lvlText w:val="o"/>
      <w:lvlJc w:val="left"/>
      <w:pPr>
        <w:ind w:left="3948" w:hanging="360"/>
      </w:pPr>
      <w:rPr>
        <w:rFonts w:ascii="Courier New" w:hAnsi="Courier New" w:hint="default"/>
      </w:rPr>
    </w:lvl>
    <w:lvl w:ilvl="5" w:tplc="E0663CA8" w:tentative="1">
      <w:start w:val="1"/>
      <w:numFmt w:val="bullet"/>
      <w:lvlText w:val=""/>
      <w:lvlJc w:val="left"/>
      <w:pPr>
        <w:ind w:left="4668" w:hanging="360"/>
      </w:pPr>
      <w:rPr>
        <w:rFonts w:ascii="Wingdings" w:hAnsi="Wingdings" w:hint="default"/>
      </w:rPr>
    </w:lvl>
    <w:lvl w:ilvl="6" w:tplc="6E44BB3C" w:tentative="1">
      <w:start w:val="1"/>
      <w:numFmt w:val="bullet"/>
      <w:lvlText w:val=""/>
      <w:lvlJc w:val="left"/>
      <w:pPr>
        <w:ind w:left="5388" w:hanging="360"/>
      </w:pPr>
      <w:rPr>
        <w:rFonts w:ascii="Symbol" w:hAnsi="Symbol" w:hint="default"/>
      </w:rPr>
    </w:lvl>
    <w:lvl w:ilvl="7" w:tplc="6D58355E" w:tentative="1">
      <w:start w:val="1"/>
      <w:numFmt w:val="bullet"/>
      <w:lvlText w:val="o"/>
      <w:lvlJc w:val="left"/>
      <w:pPr>
        <w:ind w:left="6108" w:hanging="360"/>
      </w:pPr>
      <w:rPr>
        <w:rFonts w:ascii="Courier New" w:hAnsi="Courier New" w:hint="default"/>
      </w:rPr>
    </w:lvl>
    <w:lvl w:ilvl="8" w:tplc="AA8E8596" w:tentative="1">
      <w:start w:val="1"/>
      <w:numFmt w:val="bullet"/>
      <w:lvlText w:val=""/>
      <w:lvlJc w:val="left"/>
      <w:pPr>
        <w:ind w:left="6828" w:hanging="360"/>
      </w:pPr>
      <w:rPr>
        <w:rFonts w:ascii="Wingdings" w:hAnsi="Wingdings" w:hint="default"/>
      </w:rPr>
    </w:lvl>
  </w:abstractNum>
  <w:abstractNum w:abstractNumId="6" w15:restartNumberingAfterBreak="0">
    <w:nsid w:val="77497F3A"/>
    <w:multiLevelType w:val="hybridMultilevel"/>
    <w:tmpl w:val="33FCA4F8"/>
    <w:lvl w:ilvl="0" w:tplc="57803F56">
      <w:start w:val="1"/>
      <w:numFmt w:val="bullet"/>
      <w:lvlText w:val=""/>
      <w:lvlPicBulletId w:val="0"/>
      <w:lvlJc w:val="left"/>
      <w:pPr>
        <w:tabs>
          <w:tab w:val="num" w:pos="720"/>
        </w:tabs>
        <w:ind w:left="720" w:hanging="360"/>
      </w:pPr>
      <w:rPr>
        <w:rFonts w:ascii="Symbol" w:hAnsi="Symbol" w:hint="default"/>
      </w:rPr>
    </w:lvl>
    <w:lvl w:ilvl="1" w:tplc="4DC4D9F8" w:tentative="1">
      <w:start w:val="1"/>
      <w:numFmt w:val="bullet"/>
      <w:lvlText w:val=""/>
      <w:lvlJc w:val="left"/>
      <w:pPr>
        <w:tabs>
          <w:tab w:val="num" w:pos="1440"/>
        </w:tabs>
        <w:ind w:left="1440" w:hanging="360"/>
      </w:pPr>
      <w:rPr>
        <w:rFonts w:ascii="Symbol" w:hAnsi="Symbol" w:hint="default"/>
      </w:rPr>
    </w:lvl>
    <w:lvl w:ilvl="2" w:tplc="AEFA4190" w:tentative="1">
      <w:start w:val="1"/>
      <w:numFmt w:val="bullet"/>
      <w:lvlText w:val=""/>
      <w:lvlJc w:val="left"/>
      <w:pPr>
        <w:tabs>
          <w:tab w:val="num" w:pos="2160"/>
        </w:tabs>
        <w:ind w:left="2160" w:hanging="360"/>
      </w:pPr>
      <w:rPr>
        <w:rFonts w:ascii="Symbol" w:hAnsi="Symbol" w:hint="default"/>
      </w:rPr>
    </w:lvl>
    <w:lvl w:ilvl="3" w:tplc="8790434C" w:tentative="1">
      <w:start w:val="1"/>
      <w:numFmt w:val="bullet"/>
      <w:lvlText w:val=""/>
      <w:lvlJc w:val="left"/>
      <w:pPr>
        <w:tabs>
          <w:tab w:val="num" w:pos="2880"/>
        </w:tabs>
        <w:ind w:left="2880" w:hanging="360"/>
      </w:pPr>
      <w:rPr>
        <w:rFonts w:ascii="Symbol" w:hAnsi="Symbol" w:hint="default"/>
      </w:rPr>
    </w:lvl>
    <w:lvl w:ilvl="4" w:tplc="1A8A8040" w:tentative="1">
      <w:start w:val="1"/>
      <w:numFmt w:val="bullet"/>
      <w:lvlText w:val=""/>
      <w:lvlJc w:val="left"/>
      <w:pPr>
        <w:tabs>
          <w:tab w:val="num" w:pos="3600"/>
        </w:tabs>
        <w:ind w:left="3600" w:hanging="360"/>
      </w:pPr>
      <w:rPr>
        <w:rFonts w:ascii="Symbol" w:hAnsi="Symbol" w:hint="default"/>
      </w:rPr>
    </w:lvl>
    <w:lvl w:ilvl="5" w:tplc="B2202D9C" w:tentative="1">
      <w:start w:val="1"/>
      <w:numFmt w:val="bullet"/>
      <w:lvlText w:val=""/>
      <w:lvlJc w:val="left"/>
      <w:pPr>
        <w:tabs>
          <w:tab w:val="num" w:pos="4320"/>
        </w:tabs>
        <w:ind w:left="4320" w:hanging="360"/>
      </w:pPr>
      <w:rPr>
        <w:rFonts w:ascii="Symbol" w:hAnsi="Symbol" w:hint="default"/>
      </w:rPr>
    </w:lvl>
    <w:lvl w:ilvl="6" w:tplc="127C87C4" w:tentative="1">
      <w:start w:val="1"/>
      <w:numFmt w:val="bullet"/>
      <w:lvlText w:val=""/>
      <w:lvlJc w:val="left"/>
      <w:pPr>
        <w:tabs>
          <w:tab w:val="num" w:pos="5040"/>
        </w:tabs>
        <w:ind w:left="5040" w:hanging="360"/>
      </w:pPr>
      <w:rPr>
        <w:rFonts w:ascii="Symbol" w:hAnsi="Symbol" w:hint="default"/>
      </w:rPr>
    </w:lvl>
    <w:lvl w:ilvl="7" w:tplc="ED2A068A" w:tentative="1">
      <w:start w:val="1"/>
      <w:numFmt w:val="bullet"/>
      <w:lvlText w:val=""/>
      <w:lvlJc w:val="left"/>
      <w:pPr>
        <w:tabs>
          <w:tab w:val="num" w:pos="5760"/>
        </w:tabs>
        <w:ind w:left="5760" w:hanging="360"/>
      </w:pPr>
      <w:rPr>
        <w:rFonts w:ascii="Symbol" w:hAnsi="Symbol" w:hint="default"/>
      </w:rPr>
    </w:lvl>
    <w:lvl w:ilvl="8" w:tplc="48E2649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F6D40BE"/>
    <w:multiLevelType w:val="hybridMultilevel"/>
    <w:tmpl w:val="A664B49A"/>
    <w:lvl w:ilvl="0" w:tplc="886AC02A">
      <w:start w:val="1"/>
      <w:numFmt w:val="upperLetter"/>
      <w:lvlText w:val="(%1)"/>
      <w:lvlJc w:val="left"/>
      <w:pPr>
        <w:ind w:left="720" w:hanging="360"/>
      </w:pPr>
      <w:rPr>
        <w:rFonts w:cs="Times New Roman" w:hint="default"/>
      </w:rPr>
    </w:lvl>
    <w:lvl w:ilvl="1" w:tplc="A364E126" w:tentative="1">
      <w:start w:val="1"/>
      <w:numFmt w:val="lowerLetter"/>
      <w:lvlText w:val="%2."/>
      <w:lvlJc w:val="left"/>
      <w:pPr>
        <w:ind w:left="1440" w:hanging="360"/>
      </w:pPr>
      <w:rPr>
        <w:rFonts w:cs="Times New Roman"/>
      </w:rPr>
    </w:lvl>
    <w:lvl w:ilvl="2" w:tplc="0ECE7412" w:tentative="1">
      <w:start w:val="1"/>
      <w:numFmt w:val="lowerRoman"/>
      <w:lvlText w:val="%3."/>
      <w:lvlJc w:val="right"/>
      <w:pPr>
        <w:ind w:left="2160" w:hanging="180"/>
      </w:pPr>
      <w:rPr>
        <w:rFonts w:cs="Times New Roman"/>
      </w:rPr>
    </w:lvl>
    <w:lvl w:ilvl="3" w:tplc="6122E534" w:tentative="1">
      <w:start w:val="1"/>
      <w:numFmt w:val="decimal"/>
      <w:lvlText w:val="%4."/>
      <w:lvlJc w:val="left"/>
      <w:pPr>
        <w:ind w:left="2880" w:hanging="360"/>
      </w:pPr>
      <w:rPr>
        <w:rFonts w:cs="Times New Roman"/>
      </w:rPr>
    </w:lvl>
    <w:lvl w:ilvl="4" w:tplc="84CE43AE" w:tentative="1">
      <w:start w:val="1"/>
      <w:numFmt w:val="lowerLetter"/>
      <w:lvlText w:val="%5."/>
      <w:lvlJc w:val="left"/>
      <w:pPr>
        <w:ind w:left="3600" w:hanging="360"/>
      </w:pPr>
      <w:rPr>
        <w:rFonts w:cs="Times New Roman"/>
      </w:rPr>
    </w:lvl>
    <w:lvl w:ilvl="5" w:tplc="CF9086D0" w:tentative="1">
      <w:start w:val="1"/>
      <w:numFmt w:val="lowerRoman"/>
      <w:lvlText w:val="%6."/>
      <w:lvlJc w:val="right"/>
      <w:pPr>
        <w:ind w:left="4320" w:hanging="180"/>
      </w:pPr>
      <w:rPr>
        <w:rFonts w:cs="Times New Roman"/>
      </w:rPr>
    </w:lvl>
    <w:lvl w:ilvl="6" w:tplc="757C984C" w:tentative="1">
      <w:start w:val="1"/>
      <w:numFmt w:val="decimal"/>
      <w:lvlText w:val="%7."/>
      <w:lvlJc w:val="left"/>
      <w:pPr>
        <w:ind w:left="5040" w:hanging="360"/>
      </w:pPr>
      <w:rPr>
        <w:rFonts w:cs="Times New Roman"/>
      </w:rPr>
    </w:lvl>
    <w:lvl w:ilvl="7" w:tplc="3B6AAACA" w:tentative="1">
      <w:start w:val="1"/>
      <w:numFmt w:val="lowerLetter"/>
      <w:lvlText w:val="%8."/>
      <w:lvlJc w:val="left"/>
      <w:pPr>
        <w:ind w:left="5760" w:hanging="360"/>
      </w:pPr>
      <w:rPr>
        <w:rFonts w:cs="Times New Roman"/>
      </w:rPr>
    </w:lvl>
    <w:lvl w:ilvl="8" w:tplc="9BD276E2" w:tentative="1">
      <w:start w:val="1"/>
      <w:numFmt w:val="lowerRoman"/>
      <w:lvlText w:val="%9."/>
      <w:lvlJc w:val="right"/>
      <w:pPr>
        <w:ind w:left="6480" w:hanging="180"/>
      </w:pPr>
      <w:rPr>
        <w:rFonts w:cs="Times New Roman"/>
      </w:rPr>
    </w:lvl>
  </w:abstractNum>
  <w:num w:numId="1" w16cid:durableId="918910076">
    <w:abstractNumId w:val="6"/>
  </w:num>
  <w:num w:numId="2" w16cid:durableId="202332306">
    <w:abstractNumId w:val="2"/>
  </w:num>
  <w:num w:numId="3" w16cid:durableId="1923949235">
    <w:abstractNumId w:val="4"/>
  </w:num>
  <w:num w:numId="4" w16cid:durableId="72509201">
    <w:abstractNumId w:val="1"/>
  </w:num>
  <w:num w:numId="5" w16cid:durableId="903295771">
    <w:abstractNumId w:val="0"/>
  </w:num>
  <w:num w:numId="6" w16cid:durableId="695738774">
    <w:abstractNumId w:val="3"/>
  </w:num>
  <w:num w:numId="7" w16cid:durableId="1928808954">
    <w:abstractNumId w:val="7"/>
  </w:num>
  <w:num w:numId="8" w16cid:durableId="32074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E0"/>
    <w:rsid w:val="00027CDA"/>
    <w:rsid w:val="00037677"/>
    <w:rsid w:val="0005657E"/>
    <w:rsid w:val="000A1B9D"/>
    <w:rsid w:val="000B2E8C"/>
    <w:rsid w:val="000D12C5"/>
    <w:rsid w:val="000D6DB7"/>
    <w:rsid w:val="00137CEF"/>
    <w:rsid w:val="001439E3"/>
    <w:rsid w:val="00164FCB"/>
    <w:rsid w:val="001654A2"/>
    <w:rsid w:val="00190871"/>
    <w:rsid w:val="00194907"/>
    <w:rsid w:val="001A08C5"/>
    <w:rsid w:val="001A2B06"/>
    <w:rsid w:val="001D0390"/>
    <w:rsid w:val="001E012F"/>
    <w:rsid w:val="00221A0B"/>
    <w:rsid w:val="0024659B"/>
    <w:rsid w:val="00262658"/>
    <w:rsid w:val="0026767D"/>
    <w:rsid w:val="00271C53"/>
    <w:rsid w:val="002A1DC1"/>
    <w:rsid w:val="002D23BC"/>
    <w:rsid w:val="00351E62"/>
    <w:rsid w:val="00370CEB"/>
    <w:rsid w:val="00397BD0"/>
    <w:rsid w:val="003F31C1"/>
    <w:rsid w:val="0041728A"/>
    <w:rsid w:val="00432C7D"/>
    <w:rsid w:val="00437E57"/>
    <w:rsid w:val="00464DC1"/>
    <w:rsid w:val="004904AE"/>
    <w:rsid w:val="004C483F"/>
    <w:rsid w:val="004D637B"/>
    <w:rsid w:val="005033E6"/>
    <w:rsid w:val="005149BE"/>
    <w:rsid w:val="00523344"/>
    <w:rsid w:val="005353AD"/>
    <w:rsid w:val="00543451"/>
    <w:rsid w:val="00545F3E"/>
    <w:rsid w:val="0056239F"/>
    <w:rsid w:val="00566401"/>
    <w:rsid w:val="005A47B5"/>
    <w:rsid w:val="005B061F"/>
    <w:rsid w:val="005E16E1"/>
    <w:rsid w:val="006543D8"/>
    <w:rsid w:val="00684042"/>
    <w:rsid w:val="006B105A"/>
    <w:rsid w:val="006C0469"/>
    <w:rsid w:val="006D2E94"/>
    <w:rsid w:val="006D396D"/>
    <w:rsid w:val="006F643F"/>
    <w:rsid w:val="00706B68"/>
    <w:rsid w:val="00710E56"/>
    <w:rsid w:val="00741A1F"/>
    <w:rsid w:val="007441CA"/>
    <w:rsid w:val="007966B1"/>
    <w:rsid w:val="007A580B"/>
    <w:rsid w:val="007B42A5"/>
    <w:rsid w:val="007F4A34"/>
    <w:rsid w:val="0080028C"/>
    <w:rsid w:val="0083668F"/>
    <w:rsid w:val="00844908"/>
    <w:rsid w:val="00876950"/>
    <w:rsid w:val="00883828"/>
    <w:rsid w:val="008922A6"/>
    <w:rsid w:val="008B3E10"/>
    <w:rsid w:val="008C0AD3"/>
    <w:rsid w:val="008C70B1"/>
    <w:rsid w:val="008D6F48"/>
    <w:rsid w:val="008F00D3"/>
    <w:rsid w:val="008F0A26"/>
    <w:rsid w:val="00974FE0"/>
    <w:rsid w:val="00990357"/>
    <w:rsid w:val="00991A0E"/>
    <w:rsid w:val="009C7B0D"/>
    <w:rsid w:val="00A26B37"/>
    <w:rsid w:val="00A57832"/>
    <w:rsid w:val="00A90459"/>
    <w:rsid w:val="00AB1407"/>
    <w:rsid w:val="00AC16CA"/>
    <w:rsid w:val="00AF28E9"/>
    <w:rsid w:val="00B15F61"/>
    <w:rsid w:val="00B60422"/>
    <w:rsid w:val="00B63D9E"/>
    <w:rsid w:val="00BA29DB"/>
    <w:rsid w:val="00BA2BCE"/>
    <w:rsid w:val="00BB775F"/>
    <w:rsid w:val="00BC06E5"/>
    <w:rsid w:val="00BF73FA"/>
    <w:rsid w:val="00C14758"/>
    <w:rsid w:val="00C20B6E"/>
    <w:rsid w:val="00C20CA9"/>
    <w:rsid w:val="00C24D99"/>
    <w:rsid w:val="00C32D49"/>
    <w:rsid w:val="00C41152"/>
    <w:rsid w:val="00C41D41"/>
    <w:rsid w:val="00C5756E"/>
    <w:rsid w:val="00C75EAB"/>
    <w:rsid w:val="00C942D0"/>
    <w:rsid w:val="00CB3B1F"/>
    <w:rsid w:val="00D021EB"/>
    <w:rsid w:val="00D07721"/>
    <w:rsid w:val="00D34166"/>
    <w:rsid w:val="00D410C6"/>
    <w:rsid w:val="00D83675"/>
    <w:rsid w:val="00D846D3"/>
    <w:rsid w:val="00DE1DBE"/>
    <w:rsid w:val="00E10C5C"/>
    <w:rsid w:val="00E301D4"/>
    <w:rsid w:val="00E60D99"/>
    <w:rsid w:val="00E94633"/>
    <w:rsid w:val="00E979F5"/>
    <w:rsid w:val="00EA07D6"/>
    <w:rsid w:val="00EC07D6"/>
    <w:rsid w:val="00F42EFF"/>
    <w:rsid w:val="00FB4ABD"/>
    <w:rsid w:val="00FE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DB492"/>
  <w15:docId w15:val="{4BE88B76-2E1D-4B3F-9710-2B83974D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6B105A"/>
    <w:pPr>
      <w:spacing w:after="0" w:line="360" w:lineRule="auto"/>
      <w:ind w:firstLine="709"/>
      <w:jc w:val="both"/>
    </w:pPr>
    <w:rPr>
      <w:rFonts w:ascii="Arial" w:hAnsi="Arial"/>
      <w:sz w:val="24"/>
    </w:rPr>
  </w:style>
  <w:style w:type="paragraph" w:styleId="Ttulo1">
    <w:name w:val="heading 1"/>
    <w:basedOn w:val="Normal"/>
    <w:next w:val="Normal"/>
    <w:link w:val="Ttulo1Char"/>
    <w:uiPriority w:val="9"/>
    <w:rsid w:val="00706B68"/>
    <w:pPr>
      <w:keepNext/>
      <w:keepLines/>
      <w:numPr>
        <w:numId w:val="6"/>
      </w:numPr>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rsid w:val="0083668F"/>
    <w:pPr>
      <w:keepNext/>
      <w:keepLines/>
      <w:numPr>
        <w:ilvl w:val="1"/>
        <w:numId w:val="6"/>
      </w:numPr>
      <w:ind w:left="0" w:firstLine="0"/>
      <w:outlineLvl w:val="1"/>
    </w:pPr>
    <w:rPr>
      <w:rFonts w:eastAsiaTheme="majorEastAsia" w:cstheme="majorBidi"/>
      <w:b/>
      <w:color w:val="767171" w:themeColor="background2" w:themeShade="80"/>
      <w:szCs w:val="26"/>
    </w:rPr>
  </w:style>
  <w:style w:type="paragraph" w:styleId="Ttulo3">
    <w:name w:val="heading 3"/>
    <w:basedOn w:val="Normal"/>
    <w:link w:val="Ttulo3Char"/>
    <w:uiPriority w:val="9"/>
    <w:rsid w:val="00D83675"/>
    <w:pPr>
      <w:numPr>
        <w:ilvl w:val="2"/>
        <w:numId w:val="6"/>
      </w:numPr>
      <w:ind w:left="0"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rsid w:val="006B105A"/>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B105A"/>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B105A"/>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B105A"/>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B105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105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FE0"/>
    <w:pPr>
      <w:tabs>
        <w:tab w:val="center" w:pos="4252"/>
        <w:tab w:val="right" w:pos="8504"/>
      </w:tabs>
      <w:spacing w:line="240" w:lineRule="auto"/>
    </w:pPr>
  </w:style>
  <w:style w:type="character" w:customStyle="1" w:styleId="CabealhoChar">
    <w:name w:val="Cabeçalho Char"/>
    <w:basedOn w:val="Fontepargpadro"/>
    <w:link w:val="Cabealho"/>
    <w:uiPriority w:val="99"/>
    <w:rsid w:val="00974FE0"/>
  </w:style>
  <w:style w:type="paragraph" w:styleId="Rodap">
    <w:name w:val="footer"/>
    <w:basedOn w:val="Normal"/>
    <w:link w:val="RodapChar"/>
    <w:uiPriority w:val="99"/>
    <w:unhideWhenUsed/>
    <w:rsid w:val="00974FE0"/>
    <w:pPr>
      <w:tabs>
        <w:tab w:val="center" w:pos="4252"/>
        <w:tab w:val="right" w:pos="8504"/>
      </w:tabs>
      <w:spacing w:line="240" w:lineRule="auto"/>
    </w:pPr>
  </w:style>
  <w:style w:type="character" w:customStyle="1" w:styleId="RodapChar">
    <w:name w:val="Rodapé Char"/>
    <w:basedOn w:val="Fontepargpadro"/>
    <w:link w:val="Rodap"/>
    <w:uiPriority w:val="99"/>
    <w:rsid w:val="00974FE0"/>
  </w:style>
  <w:style w:type="character" w:styleId="Hyperlink">
    <w:name w:val="Hyperlink"/>
    <w:basedOn w:val="Fontepargpadro"/>
    <w:uiPriority w:val="99"/>
    <w:unhideWhenUsed/>
    <w:rsid w:val="00974FE0"/>
    <w:rPr>
      <w:color w:val="0000FF"/>
      <w:u w:val="single"/>
    </w:rPr>
  </w:style>
  <w:style w:type="character" w:customStyle="1" w:styleId="Ttulo3Char">
    <w:name w:val="Título 3 Char"/>
    <w:basedOn w:val="Fontepargpadro"/>
    <w:link w:val="Ttulo3"/>
    <w:uiPriority w:val="9"/>
    <w:rsid w:val="00D83675"/>
    <w:rPr>
      <w:rFonts w:ascii="Arial" w:eastAsia="Times New Roman" w:hAnsi="Arial" w:cs="Times New Roman"/>
      <w:bCs/>
      <w:i/>
      <w:sz w:val="24"/>
      <w:szCs w:val="27"/>
      <w:lang w:eastAsia="pt-BR"/>
    </w:rPr>
  </w:style>
  <w:style w:type="table" w:styleId="Tabelacomgrade">
    <w:name w:val="Table Grid"/>
    <w:basedOn w:val="Tabelanormal"/>
    <w:uiPriority w:val="39"/>
    <w:rsid w:val="0097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C75EAB"/>
    <w:pPr>
      <w:ind w:left="720"/>
      <w:contextualSpacing/>
    </w:pPr>
  </w:style>
  <w:style w:type="paragraph" w:styleId="NormalWeb">
    <w:name w:val="Normal (Web)"/>
    <w:basedOn w:val="Normal"/>
    <w:uiPriority w:val="99"/>
    <w:semiHidden/>
    <w:unhideWhenUsed/>
    <w:rsid w:val="00A57832"/>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emEspaamento">
    <w:name w:val="No Spacing"/>
    <w:link w:val="SemEspaamentoChar"/>
    <w:uiPriority w:val="1"/>
    <w:rsid w:val="00B63D9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63D9E"/>
    <w:rPr>
      <w:rFonts w:eastAsiaTheme="minorEastAsia"/>
      <w:lang w:eastAsia="pt-BR"/>
    </w:rPr>
  </w:style>
  <w:style w:type="character" w:customStyle="1" w:styleId="Ttulo1Char">
    <w:name w:val="Título 1 Char"/>
    <w:basedOn w:val="Fontepargpadro"/>
    <w:link w:val="Ttulo1"/>
    <w:uiPriority w:val="9"/>
    <w:rsid w:val="00706B68"/>
    <w:rPr>
      <w:rFonts w:ascii="Arial" w:eastAsiaTheme="majorEastAsia" w:hAnsi="Arial" w:cstheme="majorBidi"/>
      <w:b/>
      <w:color w:val="767171" w:themeColor="background2" w:themeShade="80"/>
      <w:sz w:val="24"/>
      <w:szCs w:val="32"/>
    </w:rPr>
  </w:style>
  <w:style w:type="character" w:customStyle="1" w:styleId="Ttulo2Char">
    <w:name w:val="Título 2 Char"/>
    <w:basedOn w:val="Fontepargpadro"/>
    <w:link w:val="Ttulo2"/>
    <w:uiPriority w:val="9"/>
    <w:rsid w:val="0083668F"/>
    <w:rPr>
      <w:rFonts w:ascii="Arial" w:eastAsiaTheme="majorEastAsia" w:hAnsi="Arial" w:cstheme="majorBidi"/>
      <w:b/>
      <w:color w:val="767171" w:themeColor="background2" w:themeShade="80"/>
      <w:sz w:val="24"/>
      <w:szCs w:val="26"/>
    </w:rPr>
  </w:style>
  <w:style w:type="character" w:customStyle="1" w:styleId="Ttulo4Char">
    <w:name w:val="Título 4 Char"/>
    <w:basedOn w:val="Fontepargpadro"/>
    <w:link w:val="Ttulo4"/>
    <w:uiPriority w:val="9"/>
    <w:semiHidden/>
    <w:rsid w:val="006B105A"/>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6B105A"/>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6B105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6B105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6B105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105A"/>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710E56"/>
    <w:pPr>
      <w:ind w:firstLine="0"/>
      <w:contextualSpacing/>
      <w:jc w:val="center"/>
      <w:outlineLvl w:val="0"/>
    </w:pPr>
    <w:rPr>
      <w:rFonts w:eastAsiaTheme="majorEastAsia" w:cstheme="majorBidi"/>
      <w:b/>
      <w:caps/>
      <w:spacing w:val="-10"/>
      <w:kern w:val="28"/>
      <w:sz w:val="28"/>
      <w:szCs w:val="56"/>
    </w:rPr>
  </w:style>
  <w:style w:type="character" w:customStyle="1" w:styleId="TtuloChar">
    <w:name w:val="Título Char"/>
    <w:basedOn w:val="Fontepargpadro"/>
    <w:link w:val="Ttulo"/>
    <w:uiPriority w:val="10"/>
    <w:rsid w:val="00710E56"/>
    <w:rPr>
      <w:rFonts w:ascii="Arial" w:eastAsiaTheme="majorEastAsia" w:hAnsi="Arial" w:cstheme="majorBidi"/>
      <w:b/>
      <w:caps/>
      <w:spacing w:val="-10"/>
      <w:kern w:val="28"/>
      <w:sz w:val="28"/>
      <w:szCs w:val="56"/>
    </w:rPr>
  </w:style>
  <w:style w:type="paragraph" w:customStyle="1" w:styleId="Tituloinicialport">
    <w:name w:val="Titulo inicial port"/>
    <w:basedOn w:val="Normal"/>
    <w:link w:val="TituloinicialportChar"/>
    <w:rsid w:val="00DE1DBE"/>
    <w:pPr>
      <w:spacing w:line="240" w:lineRule="auto"/>
      <w:ind w:right="-1" w:firstLine="0"/>
      <w:jc w:val="left"/>
      <w:outlineLvl w:val="2"/>
    </w:pPr>
    <w:rPr>
      <w:rFonts w:eastAsia="Times New Roman" w:cs="Arial"/>
      <w:b/>
      <w:caps/>
      <w:sz w:val="40"/>
      <w:szCs w:val="40"/>
      <w:lang w:eastAsia="pt-BR"/>
    </w:rPr>
  </w:style>
  <w:style w:type="paragraph" w:customStyle="1" w:styleId="Subtituloinicialpt">
    <w:name w:val="Subtitulo inicial pt"/>
    <w:basedOn w:val="Normal"/>
    <w:link w:val="SubtituloinicialptChar"/>
    <w:rsid w:val="00DE1DBE"/>
    <w:pPr>
      <w:spacing w:line="240" w:lineRule="auto"/>
      <w:ind w:right="-1" w:firstLine="0"/>
      <w:jc w:val="left"/>
      <w:outlineLvl w:val="2"/>
    </w:pPr>
    <w:rPr>
      <w:rFonts w:eastAsia="Times New Roman" w:cs="Arial"/>
      <w:b/>
      <w:color w:val="767171" w:themeColor="background2" w:themeShade="80"/>
      <w:sz w:val="40"/>
      <w:szCs w:val="40"/>
      <w:lang w:eastAsia="pt-BR"/>
    </w:rPr>
  </w:style>
  <w:style w:type="character" w:customStyle="1" w:styleId="TituloinicialportChar">
    <w:name w:val="Titulo inicial port Char"/>
    <w:basedOn w:val="Fontepargpadro"/>
    <w:link w:val="Tituloinicialport"/>
    <w:rsid w:val="00DE1DBE"/>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rsid w:val="00DE1DBE"/>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rsid w:val="005E16E1"/>
    <w:pPr>
      <w:autoSpaceDE w:val="0"/>
      <w:autoSpaceDN w:val="0"/>
      <w:adjustRightInd w:val="0"/>
      <w:spacing w:line="276" w:lineRule="auto"/>
      <w:ind w:firstLine="0"/>
    </w:pPr>
    <w:rPr>
      <w:rFonts w:cs="Arial"/>
      <w:b/>
      <w:color w:val="767171" w:themeColor="background2" w:themeShade="80"/>
      <w:sz w:val="18"/>
      <w:szCs w:val="18"/>
    </w:rPr>
  </w:style>
  <w:style w:type="character" w:customStyle="1" w:styleId="ItemResumoChar">
    <w:name w:val="Item Resumo Char"/>
    <w:basedOn w:val="Fontepargpadro"/>
    <w:link w:val="ItemResumo"/>
    <w:rsid w:val="005E16E1"/>
    <w:rPr>
      <w:rFonts w:ascii="Arial" w:hAnsi="Arial" w:cs="Arial"/>
      <w:b/>
      <w:color w:val="767171" w:themeColor="background2" w:themeShade="80"/>
      <w:sz w:val="18"/>
      <w:szCs w:val="18"/>
    </w:rPr>
  </w:style>
  <w:style w:type="character" w:customStyle="1" w:styleId="Mencinsinresolver1">
    <w:name w:val="Mención sin resolver1"/>
    <w:basedOn w:val="Fontepargpadro"/>
    <w:uiPriority w:val="99"/>
    <w:semiHidden/>
    <w:unhideWhenUsed/>
    <w:rsid w:val="00E301D4"/>
    <w:rPr>
      <w:color w:val="808080"/>
      <w:shd w:val="clear" w:color="auto" w:fill="E6E6E6"/>
    </w:rPr>
  </w:style>
  <w:style w:type="paragraph" w:customStyle="1" w:styleId="BasicParagraph">
    <w:name w:val="[Basic Paragraph]"/>
    <w:basedOn w:val="Normal"/>
    <w:uiPriority w:val="99"/>
    <w:rsid w:val="00E94633"/>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rsid w:val="00E979F5"/>
    <w:rPr>
      <w:color w:val="auto"/>
      <w:sz w:val="28"/>
      <w:szCs w:val="28"/>
    </w:rPr>
  </w:style>
  <w:style w:type="paragraph" w:customStyle="1" w:styleId="TtuloCapa">
    <w:name w:val="Título Capa"/>
    <w:basedOn w:val="Normal"/>
    <w:link w:val="TtuloCapaChar"/>
    <w:qFormat/>
    <w:rsid w:val="00E979F5"/>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sid w:val="00E979F5"/>
    <w:rPr>
      <w:rFonts w:ascii="Arial" w:eastAsiaTheme="majorEastAsia" w:hAnsi="Arial" w:cstheme="majorBidi"/>
      <w:b/>
      <w:color w:val="767171" w:themeColor="background2" w:themeShade="80"/>
      <w:sz w:val="28"/>
      <w:szCs w:val="28"/>
    </w:rPr>
  </w:style>
  <w:style w:type="paragraph" w:customStyle="1" w:styleId="SubttuloCapa">
    <w:name w:val="Subtítulo Capa"/>
    <w:basedOn w:val="Normal"/>
    <w:link w:val="SubttuloCapaChar"/>
    <w:qFormat/>
    <w:rsid w:val="00E979F5"/>
    <w:pPr>
      <w:spacing w:line="240" w:lineRule="auto"/>
      <w:ind w:right="2438" w:firstLine="0"/>
    </w:pPr>
    <w:rPr>
      <w:rFonts w:cs="Arial"/>
      <w:b/>
      <w:color w:val="000000" w:themeColor="text1"/>
      <w:sz w:val="20"/>
      <w:szCs w:val="20"/>
      <w:lang w:val="en-US"/>
    </w:rPr>
  </w:style>
  <w:style w:type="character" w:customStyle="1" w:styleId="TtuloCapaChar">
    <w:name w:val="Título Capa Char"/>
    <w:basedOn w:val="Fontepargpadro"/>
    <w:link w:val="TtuloCapa"/>
    <w:rsid w:val="00E979F5"/>
    <w:rPr>
      <w:rFonts w:ascii="Arial Black" w:hAnsi="Arial Black"/>
      <w:color w:val="000000" w:themeColor="text1"/>
      <w:sz w:val="32"/>
      <w:szCs w:val="32"/>
    </w:rPr>
  </w:style>
  <w:style w:type="paragraph" w:customStyle="1" w:styleId="TtuloPrimrio">
    <w:name w:val="Título Primário"/>
    <w:basedOn w:val="Ttulo1"/>
    <w:link w:val="TtuloPrimrioChar"/>
    <w:qFormat/>
    <w:rsid w:val="00E979F5"/>
    <w:rPr>
      <w:color w:val="auto"/>
      <w:sz w:val="28"/>
      <w:szCs w:val="28"/>
    </w:rPr>
  </w:style>
  <w:style w:type="character" w:customStyle="1" w:styleId="SubttuloCapaChar">
    <w:name w:val="Subtítulo Capa Char"/>
    <w:basedOn w:val="Fontepargpadro"/>
    <w:link w:val="SubttuloCapa"/>
    <w:rsid w:val="00E979F5"/>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rsid w:val="00E979F5"/>
  </w:style>
  <w:style w:type="character" w:customStyle="1" w:styleId="TtuloPrimrioChar">
    <w:name w:val="Título Primário Char"/>
    <w:basedOn w:val="Ttulo1Char"/>
    <w:link w:val="TtuloPrimrio"/>
    <w:rsid w:val="00E979F5"/>
    <w:rPr>
      <w:rFonts w:ascii="Arial" w:eastAsiaTheme="majorEastAsia" w:hAnsi="Arial" w:cstheme="majorBidi"/>
      <w:b/>
      <w:color w:val="767171" w:themeColor="background2" w:themeShade="80"/>
      <w:sz w:val="28"/>
      <w:szCs w:val="28"/>
    </w:rPr>
  </w:style>
  <w:style w:type="paragraph" w:customStyle="1" w:styleId="TtuloTercirio">
    <w:name w:val="Título Terciário"/>
    <w:basedOn w:val="Ttulo3"/>
    <w:link w:val="TtuloTercirioChar"/>
    <w:qFormat/>
    <w:rsid w:val="00E979F5"/>
    <w:rPr>
      <w:b/>
      <w:sz w:val="28"/>
      <w:szCs w:val="28"/>
    </w:rPr>
  </w:style>
  <w:style w:type="character" w:customStyle="1" w:styleId="TtuloSecundriChar">
    <w:name w:val="Título Secundári Char"/>
    <w:basedOn w:val="TtuloSecundrioChar"/>
    <w:link w:val="TtuloSecundri"/>
    <w:rsid w:val="00E979F5"/>
    <w:rPr>
      <w:rFonts w:ascii="Arial" w:eastAsiaTheme="majorEastAsia" w:hAnsi="Arial" w:cstheme="majorBidi"/>
      <w:b/>
      <w:color w:val="767171" w:themeColor="background2" w:themeShade="80"/>
      <w:sz w:val="28"/>
      <w:szCs w:val="28"/>
    </w:rPr>
  </w:style>
  <w:style w:type="paragraph" w:customStyle="1" w:styleId="TextoTabela">
    <w:name w:val="Texto Tabela"/>
    <w:basedOn w:val="Normal"/>
    <w:link w:val="TextoTabelaChar"/>
    <w:qFormat/>
    <w:rsid w:val="007966B1"/>
    <w:pPr>
      <w:autoSpaceDE w:val="0"/>
      <w:autoSpaceDN w:val="0"/>
      <w:adjustRightInd w:val="0"/>
      <w:spacing w:line="240" w:lineRule="auto"/>
      <w:ind w:firstLine="0"/>
      <w:jc w:val="left"/>
    </w:pPr>
    <w:rPr>
      <w:rFonts w:cs="Arial"/>
      <w:sz w:val="16"/>
      <w:szCs w:val="16"/>
    </w:rPr>
  </w:style>
  <w:style w:type="character" w:customStyle="1" w:styleId="TtuloTercirioChar">
    <w:name w:val="Título Terciário Char"/>
    <w:basedOn w:val="Ttulo3Char"/>
    <w:link w:val="TtuloTercirio"/>
    <w:rsid w:val="00E979F5"/>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rsid w:val="007966B1"/>
    <w:pPr>
      <w:spacing w:line="240" w:lineRule="auto"/>
      <w:ind w:firstLine="0"/>
      <w:jc w:val="center"/>
    </w:pPr>
    <w:rPr>
      <w:rFonts w:cs="Arial"/>
      <w:b/>
      <w:bCs/>
      <w:sz w:val="16"/>
      <w:szCs w:val="16"/>
    </w:rPr>
  </w:style>
  <w:style w:type="character" w:customStyle="1" w:styleId="TextoTabelaChar">
    <w:name w:val="Texto Tabela Char"/>
    <w:basedOn w:val="Fontepargpadro"/>
    <w:link w:val="TextoTabela"/>
    <w:rsid w:val="007966B1"/>
    <w:rPr>
      <w:rFonts w:ascii="Arial" w:hAnsi="Arial" w:cs="Arial"/>
      <w:sz w:val="16"/>
      <w:szCs w:val="16"/>
    </w:rPr>
  </w:style>
  <w:style w:type="paragraph" w:customStyle="1" w:styleId="Resumo">
    <w:name w:val="Resumo"/>
    <w:basedOn w:val="Normal"/>
    <w:link w:val="ResumoChar"/>
    <w:qFormat/>
    <w:rsid w:val="007966B1"/>
    <w:pPr>
      <w:autoSpaceDE w:val="0"/>
      <w:autoSpaceDN w:val="0"/>
      <w:adjustRightInd w:val="0"/>
      <w:spacing w:line="276" w:lineRule="auto"/>
      <w:ind w:firstLine="0"/>
    </w:pPr>
    <w:rPr>
      <w:rFonts w:cs="Arial"/>
      <w:color w:val="000000" w:themeColor="text1"/>
      <w:sz w:val="18"/>
      <w:szCs w:val="18"/>
    </w:rPr>
  </w:style>
  <w:style w:type="character" w:customStyle="1" w:styleId="TtuloTabelaChar">
    <w:name w:val="Título Tabela Char"/>
    <w:basedOn w:val="Fontepargpadro"/>
    <w:link w:val="TtuloTabela"/>
    <w:rsid w:val="007966B1"/>
    <w:rPr>
      <w:rFonts w:ascii="Arial" w:hAnsi="Arial" w:cs="Arial"/>
      <w:b/>
      <w:bCs/>
      <w:sz w:val="16"/>
      <w:szCs w:val="16"/>
    </w:rPr>
  </w:style>
  <w:style w:type="paragraph" w:customStyle="1" w:styleId="TtuloResumo">
    <w:name w:val="Título Resumo"/>
    <w:basedOn w:val="Normal"/>
    <w:link w:val="TtuloResumoChar"/>
    <w:qFormat/>
    <w:rsid w:val="007966B1"/>
    <w:pPr>
      <w:autoSpaceDE w:val="0"/>
      <w:autoSpaceDN w:val="0"/>
      <w:adjustRightInd w:val="0"/>
      <w:spacing w:line="276" w:lineRule="auto"/>
      <w:ind w:firstLine="0"/>
    </w:pPr>
    <w:rPr>
      <w:rFonts w:cs="Arial"/>
      <w:b/>
      <w:color w:val="000000" w:themeColor="text1"/>
      <w:sz w:val="22"/>
    </w:rPr>
  </w:style>
  <w:style w:type="character" w:customStyle="1" w:styleId="ResumoChar">
    <w:name w:val="Resumo Char"/>
    <w:basedOn w:val="Fontepargpadro"/>
    <w:link w:val="Resumo"/>
    <w:rsid w:val="007966B1"/>
    <w:rPr>
      <w:rFonts w:ascii="Arial" w:hAnsi="Arial" w:cs="Arial"/>
      <w:color w:val="000000" w:themeColor="text1"/>
      <w:sz w:val="18"/>
      <w:szCs w:val="18"/>
    </w:rPr>
  </w:style>
  <w:style w:type="paragraph" w:customStyle="1" w:styleId="Autores">
    <w:name w:val="Autores"/>
    <w:basedOn w:val="Normal"/>
    <w:link w:val="AutoresChar"/>
    <w:qFormat/>
    <w:rsid w:val="007966B1"/>
    <w:pPr>
      <w:spacing w:line="240" w:lineRule="auto"/>
      <w:ind w:right="8" w:firstLine="0"/>
      <w:jc w:val="right"/>
    </w:pPr>
    <w:rPr>
      <w:rFonts w:cs="Arial"/>
      <w:color w:val="000000" w:themeColor="text1"/>
      <w:sz w:val="18"/>
      <w:szCs w:val="18"/>
    </w:rPr>
  </w:style>
  <w:style w:type="character" w:customStyle="1" w:styleId="TtuloResumoChar">
    <w:name w:val="Título Resumo Char"/>
    <w:basedOn w:val="Fontepargpadro"/>
    <w:link w:val="TtuloResumo"/>
    <w:rsid w:val="007966B1"/>
    <w:rPr>
      <w:rFonts w:ascii="Arial" w:hAnsi="Arial" w:cs="Arial"/>
      <w:b/>
      <w:color w:val="000000" w:themeColor="text1"/>
    </w:rPr>
  </w:style>
  <w:style w:type="paragraph" w:customStyle="1" w:styleId="Referncias">
    <w:name w:val="Referências"/>
    <w:basedOn w:val="Normal"/>
    <w:link w:val="RefernciasChar"/>
    <w:qFormat/>
    <w:rsid w:val="007966B1"/>
    <w:pPr>
      <w:spacing w:line="240" w:lineRule="auto"/>
      <w:ind w:firstLine="0"/>
      <w:jc w:val="left"/>
    </w:pPr>
  </w:style>
  <w:style w:type="character" w:customStyle="1" w:styleId="AutoresChar">
    <w:name w:val="Autores Char"/>
    <w:basedOn w:val="Fontepargpadro"/>
    <w:link w:val="Autores"/>
    <w:rsid w:val="007966B1"/>
    <w:rPr>
      <w:rFonts w:ascii="Arial" w:hAnsi="Arial" w:cs="Arial"/>
      <w:color w:val="000000" w:themeColor="text1"/>
      <w:sz w:val="18"/>
      <w:szCs w:val="18"/>
    </w:rPr>
  </w:style>
  <w:style w:type="paragraph" w:customStyle="1" w:styleId="ContedoTabela">
    <w:name w:val="Conteúdo Tabela"/>
    <w:basedOn w:val="Normal"/>
    <w:uiPriority w:val="99"/>
    <w:rsid w:val="00D07721"/>
    <w:pPr>
      <w:autoSpaceDE w:val="0"/>
      <w:autoSpaceDN w:val="0"/>
      <w:adjustRightInd w:val="0"/>
      <w:spacing w:line="240" w:lineRule="atLeast"/>
      <w:ind w:firstLine="0"/>
      <w:jc w:val="left"/>
      <w:textAlignment w:val="center"/>
    </w:pPr>
    <w:rPr>
      <w:rFonts w:cs="Arial"/>
      <w:color w:val="000000"/>
      <w:spacing w:val="-10"/>
      <w:sz w:val="20"/>
      <w:szCs w:val="20"/>
    </w:rPr>
  </w:style>
  <w:style w:type="character" w:customStyle="1" w:styleId="RefernciasChar">
    <w:name w:val="Referências Char"/>
    <w:basedOn w:val="Fontepargpadro"/>
    <w:link w:val="Referncias"/>
    <w:rsid w:val="007966B1"/>
    <w:rPr>
      <w:rFonts w:ascii="Arial" w:hAnsi="Arial"/>
      <w:sz w:val="24"/>
    </w:rPr>
  </w:style>
  <w:style w:type="character" w:styleId="Refdecomentrio">
    <w:name w:val="annotation reference"/>
    <w:basedOn w:val="Fontepargpadro"/>
    <w:uiPriority w:val="99"/>
    <w:semiHidden/>
    <w:unhideWhenUsed/>
    <w:rsid w:val="004904AE"/>
    <w:rPr>
      <w:sz w:val="16"/>
      <w:szCs w:val="16"/>
    </w:rPr>
  </w:style>
  <w:style w:type="paragraph" w:styleId="Textodecomentrio">
    <w:name w:val="annotation text"/>
    <w:basedOn w:val="Normal"/>
    <w:link w:val="TextodecomentrioChar"/>
    <w:uiPriority w:val="99"/>
    <w:semiHidden/>
    <w:unhideWhenUsed/>
    <w:rsid w:val="004904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04A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904AE"/>
    <w:rPr>
      <w:b/>
      <w:bCs/>
    </w:rPr>
  </w:style>
  <w:style w:type="character" w:customStyle="1" w:styleId="AssuntodocomentrioChar">
    <w:name w:val="Assunto do comentário Char"/>
    <w:basedOn w:val="TextodecomentrioChar"/>
    <w:link w:val="Assuntodocomentrio"/>
    <w:uiPriority w:val="99"/>
    <w:semiHidden/>
    <w:rsid w:val="004904AE"/>
    <w:rPr>
      <w:rFonts w:ascii="Arial" w:hAnsi="Arial"/>
      <w:b/>
      <w:bCs/>
      <w:sz w:val="20"/>
      <w:szCs w:val="20"/>
    </w:rPr>
  </w:style>
  <w:style w:type="paragraph" w:styleId="Textodebalo">
    <w:name w:val="Balloon Text"/>
    <w:basedOn w:val="Normal"/>
    <w:link w:val="TextodebaloChar"/>
    <w:uiPriority w:val="99"/>
    <w:semiHidden/>
    <w:unhideWhenUsed/>
    <w:rsid w:val="004904A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4AE"/>
    <w:rPr>
      <w:rFonts w:ascii="Segoe UI" w:hAnsi="Segoe UI" w:cs="Segoe UI"/>
      <w:sz w:val="18"/>
      <w:szCs w:val="18"/>
    </w:rPr>
  </w:style>
  <w:style w:type="paragraph" w:customStyle="1" w:styleId="CorpodetextoXVEnancib">
    <w:name w:val="Corpo de texto XV Enancib"/>
    <w:basedOn w:val="Corpodetexto"/>
    <w:autoRedefine/>
    <w:qFormat/>
    <w:rsid w:val="00D021EB"/>
    <w:pPr>
      <w:spacing w:after="0"/>
      <w:contextualSpacing/>
    </w:pPr>
    <w:rPr>
      <w:rFonts w:ascii="Times New Roman" w:eastAsia="Times New Roman" w:hAnsi="Times New Roman" w:cs="Times New Roman"/>
      <w:spacing w:val="-2"/>
      <w:szCs w:val="24"/>
      <w:lang w:eastAsia="pt-BR"/>
    </w:rPr>
  </w:style>
  <w:style w:type="character" w:customStyle="1" w:styleId="PalavraestrangeiraABRALICChar">
    <w:name w:val="Palavra estrangeira ABRALIC Char"/>
    <w:basedOn w:val="Fontepargpadro"/>
    <w:uiPriority w:val="99"/>
    <w:rsid w:val="00D021EB"/>
    <w:rPr>
      <w:rFonts w:eastAsia="Times New Roman" w:cs="Times New Roman"/>
      <w:i/>
      <w:iCs/>
      <w:lang w:val="x-none" w:eastAsia="zh-CN" w:bidi="hi-IN"/>
    </w:rPr>
  </w:style>
  <w:style w:type="paragraph" w:styleId="Corpodetexto">
    <w:name w:val="Body Text"/>
    <w:basedOn w:val="Normal"/>
    <w:link w:val="CorpodetextoChar"/>
    <w:uiPriority w:val="99"/>
    <w:semiHidden/>
    <w:unhideWhenUsed/>
    <w:rsid w:val="00D021EB"/>
    <w:pPr>
      <w:spacing w:after="120"/>
    </w:pPr>
  </w:style>
  <w:style w:type="character" w:customStyle="1" w:styleId="CorpodetextoChar">
    <w:name w:val="Corpo de texto Char"/>
    <w:basedOn w:val="Fontepargpadro"/>
    <w:link w:val="Corpodetexto"/>
    <w:uiPriority w:val="99"/>
    <w:semiHidden/>
    <w:rsid w:val="00D021EB"/>
    <w:rPr>
      <w:rFonts w:ascii="Arial" w:hAnsi="Arial"/>
      <w:sz w:val="24"/>
    </w:rPr>
  </w:style>
  <w:style w:type="paragraph" w:styleId="Legenda">
    <w:name w:val="caption"/>
    <w:basedOn w:val="Normal"/>
    <w:next w:val="Normal"/>
    <w:uiPriority w:val="35"/>
    <w:qFormat/>
    <w:rsid w:val="00271C53"/>
    <w:pPr>
      <w:spacing w:before="240"/>
    </w:pPr>
    <w:rPr>
      <w:rFonts w:eastAsia="Batang" w:cs="Times New Roman"/>
      <w:b/>
      <w:bCs/>
      <w:sz w:val="20"/>
      <w:szCs w:val="20"/>
      <w:lang w:val="en-US" w:eastAsia="ko-KR"/>
    </w:rPr>
  </w:style>
  <w:style w:type="paragraph" w:customStyle="1" w:styleId="citacaoXVEnancib">
    <w:name w:val="citacao XV Enancib"/>
    <w:basedOn w:val="CorpodetextoXVEnancib"/>
    <w:autoRedefine/>
    <w:qFormat/>
    <w:rsid w:val="00FB4ABD"/>
    <w:pPr>
      <w:spacing w:after="120" w:line="240" w:lineRule="auto"/>
      <w:ind w:left="2268" w:firstLine="0"/>
    </w:pPr>
    <w:rPr>
      <w:sz w:val="22"/>
    </w:rPr>
  </w:style>
  <w:style w:type="paragraph" w:styleId="Textodenotaderodap">
    <w:name w:val="footnote text"/>
    <w:basedOn w:val="Normal"/>
    <w:link w:val="TextodenotaderodapChar"/>
    <w:uiPriority w:val="99"/>
    <w:semiHidden/>
    <w:unhideWhenUsed/>
    <w:rsid w:val="008769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6950"/>
    <w:rPr>
      <w:rFonts w:ascii="Arial" w:hAnsi="Arial"/>
      <w:sz w:val="20"/>
      <w:szCs w:val="20"/>
    </w:rPr>
  </w:style>
  <w:style w:type="paragraph" w:customStyle="1" w:styleId="CorpodetextoEB">
    <w:name w:val="Corpo de texto EB"/>
    <w:basedOn w:val="Corpodetexto"/>
    <w:autoRedefine/>
    <w:qFormat/>
    <w:rsid w:val="00876950"/>
    <w:pPr>
      <w:spacing w:after="0"/>
      <w:contextualSpacing/>
    </w:pPr>
    <w:rPr>
      <w:rFonts w:eastAsia="Times New Roman" w:cs="Arial"/>
      <w:szCs w:val="24"/>
      <w:lang w:eastAsia="pt-BR"/>
    </w:rPr>
  </w:style>
  <w:style w:type="character" w:styleId="Refdenotaderodap">
    <w:name w:val="footnote reference"/>
    <w:basedOn w:val="Fontepargpadro"/>
    <w:uiPriority w:val="99"/>
    <w:semiHidden/>
    <w:unhideWhenUsed/>
    <w:rsid w:val="00876950"/>
    <w:rPr>
      <w:vertAlign w:val="superscript"/>
    </w:rPr>
  </w:style>
  <w:style w:type="table" w:customStyle="1" w:styleId="Tabelacomgrade11">
    <w:name w:val="Tabela com grade11"/>
    <w:basedOn w:val="Tabelanormal"/>
    <w:next w:val="Tabelacomgrade"/>
    <w:uiPriority w:val="39"/>
    <w:rsid w:val="00A90459"/>
    <w:pPr>
      <w:spacing w:after="0" w:line="240" w:lineRule="auto"/>
      <w:ind w:firstLine="709"/>
      <w:jc w:val="both"/>
    </w:pPr>
    <w:rPr>
      <w:rFonts w:ascii="Arial" w:eastAsia="Arial" w:hAnsi="Arial" w:cs="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ilsonvolpato.com.br/pdf/2007%20Volpato%20-%20Como%20escrever%20um%20artigo%20cient__fico%20-%20Academia%20Pernambucan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AFCE-34B1-4312-AF44-DD797125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2223</Words>
  <Characters>12008</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Edgar Bisset Alvarez</cp:lastModifiedBy>
  <cp:revision>6</cp:revision>
  <dcterms:created xsi:type="dcterms:W3CDTF">2019-09-25T19:48:00Z</dcterms:created>
  <dcterms:modified xsi:type="dcterms:W3CDTF">2025-12-19T20:53:00Z</dcterms:modified>
</cp:coreProperties>
</file>